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rPr>
      </w:pPr>
      <w:bookmarkStart w:id="0" w:name="OLE_LINK1"/>
      <w:r>
        <w:rPr>
          <w:rFonts w:hint="eastAsia" w:asciiTheme="minorEastAsia" w:hAnsiTheme="minorEastAsia" w:eastAsiaTheme="minorEastAsia" w:cstheme="minorEastAsia"/>
          <w:b/>
          <w:bCs/>
          <w:color w:val="auto"/>
          <w:kern w:val="2"/>
          <w:sz w:val="24"/>
          <w:szCs w:val="24"/>
          <w:shd w:val="clear"/>
        </w:rPr>
        <w:t>网络竞价须知</w:t>
      </w:r>
    </w:p>
    <w:p>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shd w:val="clear"/>
        </w:rPr>
        <w:t>（项目编号:</w:t>
      </w:r>
      <w:r>
        <w:rPr>
          <w:rFonts w:hint="eastAsia" w:asciiTheme="minorEastAsia" w:hAnsiTheme="minorEastAsia" w:eastAsiaTheme="minorEastAsia" w:cstheme="minorEastAsia"/>
          <w:b w:val="0"/>
          <w:bCs w:val="0"/>
          <w:color w:val="0000FF"/>
          <w:kern w:val="2"/>
          <w:sz w:val="24"/>
          <w:szCs w:val="24"/>
          <w:shd w:val="clear"/>
          <w:lang w:eastAsia="zh-CN"/>
        </w:rPr>
        <w:t>LCCQJJ20250930-1</w:t>
      </w:r>
      <w:r>
        <w:rPr>
          <w:rFonts w:hint="eastAsia" w:asciiTheme="minorEastAsia" w:hAnsiTheme="minorEastAsia" w:eastAsiaTheme="minorEastAsia" w:cstheme="minorEastAsia"/>
          <w:b w:val="0"/>
          <w:bCs w:val="0"/>
          <w:color w:val="auto"/>
          <w:kern w:val="2"/>
          <w:sz w:val="24"/>
          <w:szCs w:val="24"/>
          <w:shd w:val="clear"/>
        </w:rPr>
        <w:t>）</w:t>
      </w:r>
    </w:p>
    <w:p>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连城县国有资产产权交易服务有限公司</w:t>
      </w:r>
      <w:r>
        <w:rPr>
          <w:rFonts w:hint="eastAsia" w:asciiTheme="minorEastAsia" w:hAnsiTheme="minorEastAsia" w:eastAsiaTheme="minorEastAsia" w:cstheme="minorEastAsia"/>
          <w:color w:val="auto"/>
          <w:kern w:val="2"/>
          <w:sz w:val="24"/>
          <w:szCs w:val="24"/>
          <w:shd w:val="clear"/>
        </w:rPr>
        <w:t>（以下简称本公司）遵循“公开、公平、公正、诚实信用”的原则，依照国家法律、法规、政策为本次竞价活动提供服务。现将有关竞价事项告知如下：</w:t>
      </w:r>
    </w:p>
    <w:p>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一、竞价、报名时间、地点</w:t>
      </w:r>
    </w:p>
    <w:p>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竞价时间：</w:t>
      </w:r>
      <w:r>
        <w:rPr>
          <w:rFonts w:hint="eastAsia" w:asciiTheme="minorEastAsia" w:hAnsiTheme="minorEastAsia" w:eastAsiaTheme="minorEastAsia" w:cstheme="minorEastAsia"/>
          <w:color w:val="auto"/>
          <w:kern w:val="2"/>
          <w:sz w:val="24"/>
          <w:szCs w:val="24"/>
          <w:shd w:val="clear"/>
          <w:lang w:eastAsia="zh-CN"/>
        </w:rPr>
        <w:t>202</w:t>
      </w:r>
      <w:r>
        <w:rPr>
          <w:rFonts w:hint="eastAsia" w:asciiTheme="minorEastAsia" w:hAnsiTheme="minorEastAsia" w:eastAsiaTheme="minorEastAsia" w:cstheme="minorEastAsia"/>
          <w:color w:val="auto"/>
          <w:kern w:val="2"/>
          <w:sz w:val="24"/>
          <w:szCs w:val="24"/>
          <w:shd w:val="clear"/>
          <w:lang w:val="en-US" w:eastAsia="zh-CN"/>
        </w:rPr>
        <w:t>5</w:t>
      </w:r>
      <w:r>
        <w:rPr>
          <w:rFonts w:hint="eastAsia" w:asciiTheme="minorEastAsia" w:hAnsiTheme="minorEastAsia" w:eastAsiaTheme="minorEastAsia" w:cstheme="minorEastAsia"/>
          <w:color w:val="auto"/>
          <w:kern w:val="2"/>
          <w:sz w:val="24"/>
          <w:szCs w:val="24"/>
          <w:shd w:val="clear"/>
          <w:lang w:eastAsia="zh-CN"/>
        </w:rPr>
        <w:t>年</w:t>
      </w:r>
      <w:r>
        <w:rPr>
          <w:rFonts w:hint="eastAsia" w:asciiTheme="minorEastAsia" w:hAnsiTheme="minorEastAsia" w:eastAsiaTheme="minorEastAsia" w:cstheme="minorEastAsia"/>
          <w:color w:val="0000FF"/>
          <w:kern w:val="2"/>
          <w:sz w:val="24"/>
          <w:szCs w:val="24"/>
          <w:shd w:val="clear"/>
          <w:lang w:val="en-US" w:eastAsia="zh-CN"/>
        </w:rPr>
        <w:t>9月30日</w:t>
      </w:r>
      <w:r>
        <w:rPr>
          <w:rFonts w:hint="eastAsia" w:asciiTheme="minorEastAsia" w:hAnsiTheme="minorEastAsia" w:eastAsiaTheme="minorEastAsia" w:cstheme="minorEastAsia"/>
          <w:color w:val="auto"/>
          <w:kern w:val="2"/>
          <w:sz w:val="24"/>
          <w:szCs w:val="24"/>
          <w:shd w:val="clear"/>
        </w:rPr>
        <w:t>9:30开始至9:50止（20分钟）。</w:t>
      </w:r>
    </w:p>
    <w:p>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竞价地点</w:t>
      </w:r>
      <w:r>
        <w:rPr>
          <w:rFonts w:hint="eastAsia" w:asciiTheme="minorEastAsia" w:hAnsiTheme="minorEastAsia" w:eastAsiaTheme="minorEastAsia" w:cstheme="minorEastAsia"/>
          <w:color w:val="auto"/>
          <w:spacing w:val="0"/>
          <w:kern w:val="2"/>
          <w:sz w:val="24"/>
          <w:szCs w:val="24"/>
          <w:shd w:val="clear"/>
        </w:rPr>
        <w:t>：</w:t>
      </w:r>
      <w:r>
        <w:rPr>
          <w:rFonts w:hint="eastAsia" w:asciiTheme="minorEastAsia" w:hAnsiTheme="minorEastAsia" w:eastAsiaTheme="minorEastAsia" w:cstheme="minorEastAsia"/>
          <w:color w:val="auto"/>
          <w:kern w:val="2"/>
          <w:sz w:val="24"/>
          <w:szCs w:val="24"/>
          <w:shd w:val="clear"/>
        </w:rPr>
        <w:t>权益云交易平台或微信公众号“权益云交易平台”</w:t>
      </w:r>
    </w:p>
    <w:p>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报名时间：</w:t>
      </w:r>
      <w:r>
        <w:rPr>
          <w:rFonts w:hint="eastAsia" w:asciiTheme="minorEastAsia" w:hAnsiTheme="minorEastAsia" w:eastAsiaTheme="minorEastAsia" w:cstheme="minorEastAsia"/>
          <w:color w:val="auto"/>
          <w:kern w:val="2"/>
          <w:sz w:val="24"/>
          <w:szCs w:val="24"/>
          <w:shd w:val="clear"/>
          <w:lang w:eastAsia="zh-CN"/>
        </w:rPr>
        <w:t>202</w:t>
      </w:r>
      <w:r>
        <w:rPr>
          <w:rFonts w:hint="eastAsia" w:asciiTheme="minorEastAsia" w:hAnsiTheme="minorEastAsia" w:eastAsiaTheme="minorEastAsia" w:cstheme="minorEastAsia"/>
          <w:color w:val="auto"/>
          <w:kern w:val="2"/>
          <w:sz w:val="24"/>
          <w:szCs w:val="24"/>
          <w:shd w:val="clear"/>
          <w:lang w:val="en-US" w:eastAsia="zh-CN"/>
        </w:rPr>
        <w:t>5</w:t>
      </w:r>
      <w:r>
        <w:rPr>
          <w:rFonts w:hint="eastAsia" w:asciiTheme="minorEastAsia" w:hAnsiTheme="minorEastAsia" w:eastAsiaTheme="minorEastAsia" w:cstheme="minorEastAsia"/>
          <w:color w:val="auto"/>
          <w:kern w:val="2"/>
          <w:sz w:val="24"/>
          <w:szCs w:val="24"/>
          <w:shd w:val="clear"/>
          <w:lang w:eastAsia="zh-CN"/>
        </w:rPr>
        <w:t>年</w:t>
      </w:r>
      <w:r>
        <w:rPr>
          <w:rFonts w:hint="eastAsia" w:asciiTheme="minorEastAsia" w:hAnsiTheme="minorEastAsia" w:eastAsiaTheme="minorEastAsia" w:cstheme="minorEastAsia"/>
          <w:color w:val="0000FF"/>
          <w:kern w:val="2"/>
          <w:sz w:val="24"/>
          <w:szCs w:val="24"/>
          <w:shd w:val="clear"/>
          <w:lang w:val="en-US" w:eastAsia="zh-CN"/>
        </w:rPr>
        <w:t>9月25日</w:t>
      </w:r>
      <w:r>
        <w:rPr>
          <w:rFonts w:hint="eastAsia" w:asciiTheme="minorEastAsia" w:hAnsiTheme="minorEastAsia" w:eastAsiaTheme="minorEastAsia" w:cstheme="minorEastAsia"/>
          <w:color w:val="auto"/>
          <w:kern w:val="2"/>
          <w:sz w:val="24"/>
          <w:szCs w:val="24"/>
          <w:shd w:val="clear"/>
        </w:rPr>
        <w:t>至</w:t>
      </w:r>
      <w:r>
        <w:rPr>
          <w:rFonts w:hint="eastAsia" w:asciiTheme="minorEastAsia" w:hAnsiTheme="minorEastAsia" w:eastAsiaTheme="minorEastAsia" w:cstheme="minorEastAsia"/>
          <w:color w:val="auto"/>
          <w:kern w:val="2"/>
          <w:sz w:val="24"/>
          <w:szCs w:val="24"/>
          <w:shd w:val="clear"/>
          <w:lang w:eastAsia="zh-CN"/>
        </w:rPr>
        <w:t>202</w:t>
      </w:r>
      <w:r>
        <w:rPr>
          <w:rFonts w:hint="eastAsia" w:asciiTheme="minorEastAsia" w:hAnsiTheme="minorEastAsia" w:eastAsiaTheme="minorEastAsia" w:cstheme="minorEastAsia"/>
          <w:color w:val="auto"/>
          <w:kern w:val="2"/>
          <w:sz w:val="24"/>
          <w:szCs w:val="24"/>
          <w:shd w:val="clear"/>
          <w:lang w:val="en-US" w:eastAsia="zh-CN"/>
        </w:rPr>
        <w:t>5</w:t>
      </w:r>
      <w:bookmarkStart w:id="3" w:name="_GoBack"/>
      <w:bookmarkEnd w:id="3"/>
      <w:r>
        <w:rPr>
          <w:rFonts w:hint="eastAsia" w:asciiTheme="minorEastAsia" w:hAnsiTheme="minorEastAsia" w:eastAsiaTheme="minorEastAsia" w:cstheme="minorEastAsia"/>
          <w:color w:val="auto"/>
          <w:kern w:val="2"/>
          <w:sz w:val="24"/>
          <w:szCs w:val="24"/>
          <w:shd w:val="clear"/>
          <w:lang w:eastAsia="zh-CN"/>
        </w:rPr>
        <w:t>年</w:t>
      </w:r>
      <w:r>
        <w:rPr>
          <w:rFonts w:hint="eastAsia" w:asciiTheme="minorEastAsia" w:hAnsiTheme="minorEastAsia" w:eastAsiaTheme="minorEastAsia" w:cstheme="minorEastAsia"/>
          <w:color w:val="0000FF"/>
          <w:kern w:val="2"/>
          <w:sz w:val="24"/>
          <w:szCs w:val="24"/>
          <w:shd w:val="clear"/>
          <w:lang w:val="en-US" w:eastAsia="zh-CN"/>
        </w:rPr>
        <w:t>9月29日</w:t>
      </w:r>
      <w:r>
        <w:rPr>
          <w:rFonts w:hint="eastAsia" w:asciiTheme="minorEastAsia" w:hAnsiTheme="minorEastAsia" w:eastAsiaTheme="minorEastAsia" w:cstheme="minorEastAsia"/>
          <w:color w:val="0000FF"/>
          <w:kern w:val="2"/>
          <w:sz w:val="24"/>
          <w:szCs w:val="24"/>
          <w:shd w:val="clear"/>
        </w:rPr>
        <w:t>17时</w:t>
      </w:r>
      <w:r>
        <w:rPr>
          <w:rFonts w:hint="eastAsia" w:asciiTheme="minorEastAsia" w:hAnsiTheme="minorEastAsia" w:eastAsiaTheme="minorEastAsia" w:cstheme="minorEastAsia"/>
          <w:color w:val="auto"/>
          <w:kern w:val="2"/>
          <w:sz w:val="24"/>
          <w:szCs w:val="24"/>
          <w:shd w:val="clear"/>
        </w:rPr>
        <w:t>(节假日除外)</w:t>
      </w:r>
    </w:p>
    <w:p>
      <w:pPr>
        <w:snapToGrid/>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报名地点：福建省龙岩市连城县莲峰镇李彭村彭坊桥路1号4层</w:t>
      </w:r>
    </w:p>
    <w:p>
      <w:pPr>
        <w:snapToGrid/>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连城产权</w:t>
      </w:r>
      <w:r>
        <w:rPr>
          <w:rFonts w:hint="eastAsia" w:asciiTheme="minorEastAsia" w:hAnsiTheme="minorEastAsia" w:eastAsiaTheme="minorEastAsia" w:cstheme="minorEastAsia"/>
          <w:color w:val="auto"/>
          <w:sz w:val="24"/>
          <w:szCs w:val="24"/>
          <w:shd w:val="clear"/>
        </w:rPr>
        <w:t>联系电话：</w:t>
      </w:r>
      <w:r>
        <w:rPr>
          <w:rFonts w:hint="eastAsia" w:asciiTheme="minorEastAsia" w:hAnsiTheme="minorEastAsia" w:eastAsiaTheme="minorEastAsia" w:cstheme="minorEastAsia"/>
          <w:color w:val="auto"/>
          <w:sz w:val="24"/>
          <w:szCs w:val="24"/>
          <w:shd w:val="clear"/>
          <w:lang w:val="en-US" w:eastAsia="zh-CN"/>
        </w:rPr>
        <w:t>江女士 18054993293</w:t>
      </w:r>
    </w:p>
    <w:p>
      <w:pPr>
        <w:snapToGrid/>
        <w:spacing w:line="520" w:lineRule="exact"/>
        <w:ind w:firstLine="480" w:firstLineChars="200"/>
        <w:rPr>
          <w:rFonts w:hint="eastAsia" w:asciiTheme="minorEastAsia" w:hAnsiTheme="minorEastAsia" w:eastAsiaTheme="minorEastAsia" w:cstheme="minorEastAsia"/>
          <w:color w:val="auto"/>
          <w:sz w:val="24"/>
          <w:szCs w:val="24"/>
          <w:shd w:val="clear"/>
          <w:lang w:eastAsia="zh-CN"/>
        </w:rPr>
      </w:pPr>
      <w:r>
        <w:rPr>
          <w:rFonts w:hint="eastAsia" w:asciiTheme="minorEastAsia" w:hAnsiTheme="minorEastAsia" w:eastAsiaTheme="minorEastAsia" w:cstheme="minorEastAsia"/>
          <w:color w:val="auto"/>
          <w:sz w:val="24"/>
          <w:szCs w:val="24"/>
          <w:shd w:val="clear"/>
          <w:lang w:val="en-US" w:eastAsia="zh-CN"/>
        </w:rPr>
        <w:t>（工作日上班时间：08:00-12:00,15:00-18:00）</w:t>
      </w:r>
    </w:p>
    <w:p>
      <w:pPr>
        <w:widowControl/>
        <w:shd w:val="clear"/>
        <w:snapToGrid/>
        <w:spacing w:before="0" w:beforeAutospacing="0" w:after="0" w:afterAutospacing="0"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二</w:t>
      </w:r>
      <w:r>
        <w:rPr>
          <w:rFonts w:hint="eastAsia" w:asciiTheme="minorEastAsia" w:hAnsiTheme="minorEastAsia" w:eastAsiaTheme="minorEastAsia" w:cstheme="minorEastAsia"/>
          <w:b/>
          <w:bCs/>
          <w:color w:val="auto"/>
          <w:sz w:val="24"/>
          <w:szCs w:val="24"/>
        </w:rPr>
        <w:t>、项目</w:t>
      </w:r>
      <w:r>
        <w:rPr>
          <w:rFonts w:hint="eastAsia" w:asciiTheme="minorEastAsia" w:hAnsiTheme="minorEastAsia" w:eastAsiaTheme="minorEastAsia" w:cstheme="minorEastAsia"/>
          <w:b/>
          <w:bCs/>
          <w:color w:val="auto"/>
          <w:sz w:val="24"/>
          <w:szCs w:val="24"/>
          <w:lang w:eastAsia="zh-CN"/>
        </w:rPr>
        <w:t>概况</w:t>
      </w:r>
      <w:r>
        <w:rPr>
          <w:rFonts w:hint="eastAsia" w:asciiTheme="minorEastAsia" w:hAnsiTheme="minorEastAsia" w:eastAsiaTheme="minorEastAsia" w:cstheme="minorEastAsia"/>
          <w:b/>
          <w:bCs/>
          <w:color w:val="auto"/>
          <w:sz w:val="24"/>
          <w:szCs w:val="24"/>
        </w:rPr>
        <w:t>及</w:t>
      </w:r>
      <w:r>
        <w:rPr>
          <w:rFonts w:hint="eastAsia" w:asciiTheme="minorEastAsia" w:hAnsiTheme="minorEastAsia" w:eastAsiaTheme="minorEastAsia" w:cstheme="minorEastAsia"/>
          <w:b/>
          <w:bCs/>
          <w:color w:val="auto"/>
          <w:sz w:val="24"/>
          <w:szCs w:val="24"/>
          <w:lang w:val="en-US" w:eastAsia="zh-CN"/>
        </w:rPr>
        <w:t>合同</w:t>
      </w:r>
      <w:r>
        <w:rPr>
          <w:rFonts w:hint="eastAsia" w:asciiTheme="minorEastAsia" w:hAnsiTheme="minorEastAsia" w:eastAsiaTheme="minorEastAsia" w:cstheme="minorEastAsia"/>
          <w:b/>
          <w:bCs/>
          <w:color w:val="auto"/>
          <w:sz w:val="24"/>
          <w:szCs w:val="24"/>
        </w:rPr>
        <w:t>要求</w:t>
      </w:r>
    </w:p>
    <w:p>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1.项目名称：</w:t>
      </w:r>
      <w:r>
        <w:rPr>
          <w:rFonts w:hint="eastAsia" w:asciiTheme="minorEastAsia" w:hAnsiTheme="minorEastAsia" w:eastAsiaTheme="minorEastAsia" w:cstheme="minorEastAsia"/>
          <w:color w:val="0000FF"/>
          <w:kern w:val="2"/>
          <w:sz w:val="24"/>
          <w:szCs w:val="24"/>
          <w:highlight w:val="none"/>
          <w:shd w:val="clear"/>
          <w:lang w:val="en-US" w:eastAsia="zh-CN"/>
        </w:rPr>
        <w:t>连城县农村客货邮融合站点高拍仪智能终端服务类采购项目</w:t>
      </w:r>
      <w:r>
        <w:rPr>
          <w:rFonts w:hint="eastAsia" w:asciiTheme="minorEastAsia" w:hAnsiTheme="minorEastAsia" w:eastAsiaTheme="minorEastAsia" w:cstheme="minorEastAsia"/>
          <w:color w:val="0000FF"/>
          <w:sz w:val="24"/>
          <w:szCs w:val="24"/>
          <w:highlight w:val="none"/>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2.采购标的一览表</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w:t>
      </w:r>
    </w:p>
    <w:tbl>
      <w:tblPr>
        <w:tblStyle w:val="14"/>
        <w:tblW w:w="52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204"/>
        <w:gridCol w:w="1110"/>
        <w:gridCol w:w="1230"/>
        <w:gridCol w:w="1845"/>
        <w:gridCol w:w="1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21" w:type="pct"/>
            <w:shd w:val="clear" w:color="auto" w:fill="FFFFFF" w:themeFill="background1"/>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229" w:type="pct"/>
            <w:shd w:val="clear" w:color="auto" w:fill="FFFFFF" w:themeFill="background1"/>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采购标的</w:t>
            </w:r>
          </w:p>
        </w:tc>
        <w:tc>
          <w:tcPr>
            <w:tcW w:w="619" w:type="pct"/>
            <w:shd w:val="clear" w:color="auto" w:fill="FFFFFF" w:themeFill="background1"/>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686" w:type="pct"/>
            <w:shd w:val="clear" w:color="auto" w:fill="FFFFFF" w:themeFill="background1"/>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1029" w:type="pct"/>
            <w:shd w:val="clear" w:color="auto" w:fill="FFFFFF" w:themeFill="background1"/>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最高控制单价</w:t>
            </w:r>
          </w:p>
        </w:tc>
        <w:tc>
          <w:tcPr>
            <w:tcW w:w="1014" w:type="pct"/>
            <w:shd w:val="clear" w:color="auto" w:fill="FFFFFF" w:themeFill="background1"/>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1" w:type="pct"/>
            <w:shd w:val="clear" w:color="auto" w:fill="auto"/>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29"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高拍仪</w:t>
            </w:r>
          </w:p>
        </w:tc>
        <w:tc>
          <w:tcPr>
            <w:tcW w:w="619"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686"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163</w:t>
            </w:r>
          </w:p>
        </w:tc>
        <w:tc>
          <w:tcPr>
            <w:tcW w:w="1029"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1905元/台</w:t>
            </w:r>
          </w:p>
        </w:tc>
        <w:tc>
          <w:tcPr>
            <w:tcW w:w="1014"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rPr>
              <w:t>310515</w:t>
            </w:r>
            <w:r>
              <w:rPr>
                <w:rFonts w:hint="eastAsia" w:ascii="宋体" w:hAnsi="宋体" w:eastAsia="宋体" w:cs="宋体"/>
                <w:color w:val="auto"/>
                <w:sz w:val="24"/>
                <w:szCs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21" w:type="pct"/>
            <w:shd w:val="clear" w:color="auto" w:fill="auto"/>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229"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维护</w:t>
            </w:r>
            <w:r>
              <w:rPr>
                <w:rFonts w:hint="eastAsia" w:ascii="宋体" w:hAnsi="宋体" w:eastAsia="宋体" w:cs="宋体"/>
                <w:color w:val="auto"/>
                <w:sz w:val="24"/>
                <w:szCs w:val="24"/>
                <w:highlight w:val="none"/>
                <w:lang w:val="en-US" w:eastAsia="en-US"/>
              </w:rPr>
              <w:t>服务</w:t>
            </w:r>
          </w:p>
        </w:tc>
        <w:tc>
          <w:tcPr>
            <w:tcW w:w="619"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686"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163</w:t>
            </w:r>
          </w:p>
        </w:tc>
        <w:tc>
          <w:tcPr>
            <w:tcW w:w="1029"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lang w:val="en-US" w:eastAsia="zh-CN"/>
              </w:rPr>
              <w:t>140</w:t>
            </w:r>
            <w:r>
              <w:rPr>
                <w:rFonts w:hint="eastAsia" w:ascii="宋体" w:hAnsi="宋体" w:eastAsia="宋体" w:cs="宋体"/>
                <w:color w:val="auto"/>
                <w:sz w:val="24"/>
                <w:szCs w:val="24"/>
                <w:highlight w:val="none"/>
                <w:lang w:val="en-US" w:eastAsia="zh-CN"/>
              </w:rPr>
              <w:t>元/台</w:t>
            </w:r>
          </w:p>
        </w:tc>
        <w:tc>
          <w:tcPr>
            <w:tcW w:w="1014"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lang w:val="en-US" w:eastAsia="zh-CN"/>
              </w:rPr>
              <w:t>22820</w:t>
            </w:r>
            <w:r>
              <w:rPr>
                <w:rFonts w:hint="eastAsia" w:ascii="宋体" w:hAnsi="宋体" w:eastAsia="宋体" w:cs="宋体"/>
                <w:color w:val="auto"/>
                <w:sz w:val="24"/>
                <w:szCs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21" w:type="pct"/>
            <w:shd w:val="clear" w:color="auto" w:fill="auto"/>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229"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集成服务</w:t>
            </w:r>
          </w:p>
        </w:tc>
        <w:tc>
          <w:tcPr>
            <w:tcW w:w="619"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686"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163</w:t>
            </w:r>
          </w:p>
        </w:tc>
        <w:tc>
          <w:tcPr>
            <w:tcW w:w="1029"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lang w:val="en-US" w:eastAsia="zh-CN"/>
              </w:rPr>
              <w:t>400</w:t>
            </w:r>
            <w:r>
              <w:rPr>
                <w:rFonts w:hint="eastAsia" w:ascii="宋体" w:hAnsi="宋体" w:eastAsia="宋体" w:cs="宋体"/>
                <w:color w:val="auto"/>
                <w:sz w:val="24"/>
                <w:szCs w:val="24"/>
                <w:highlight w:val="none"/>
                <w:lang w:val="en-US" w:eastAsia="zh-CN"/>
              </w:rPr>
              <w:t>元/台</w:t>
            </w:r>
          </w:p>
        </w:tc>
        <w:tc>
          <w:tcPr>
            <w:tcW w:w="1014"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rPr>
              <w:t>65200</w:t>
            </w:r>
            <w:r>
              <w:rPr>
                <w:rFonts w:hint="eastAsia" w:ascii="宋体" w:hAnsi="宋体" w:eastAsia="宋体" w:cs="宋体"/>
                <w:color w:val="auto"/>
                <w:sz w:val="24"/>
                <w:szCs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21" w:type="pct"/>
            <w:shd w:val="clear" w:color="auto" w:fill="auto"/>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229"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spacing w:val="-8"/>
                <w:kern w:val="0"/>
                <w:sz w:val="24"/>
                <w:szCs w:val="24"/>
                <w:lang w:val="en-US" w:eastAsia="zh-CN" w:bidi="ar-SA"/>
              </w:rPr>
              <w:t>辅材配备服务</w:t>
            </w:r>
          </w:p>
        </w:tc>
        <w:tc>
          <w:tcPr>
            <w:tcW w:w="619"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686"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163</w:t>
            </w:r>
          </w:p>
        </w:tc>
        <w:tc>
          <w:tcPr>
            <w:tcW w:w="1029"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150元/套</w:t>
            </w:r>
          </w:p>
        </w:tc>
        <w:tc>
          <w:tcPr>
            <w:tcW w:w="1014"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rPr>
              <w:t>24450</w:t>
            </w:r>
            <w:r>
              <w:rPr>
                <w:rFonts w:hint="eastAsia" w:ascii="宋体" w:hAnsi="宋体" w:eastAsia="宋体" w:cs="宋体"/>
                <w:color w:val="auto"/>
                <w:sz w:val="24"/>
                <w:szCs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000" w:type="pct"/>
            <w:gridSpan w:val="6"/>
            <w:shd w:val="clear" w:color="auto" w:fill="auto"/>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最高控制价：</w:t>
            </w:r>
            <w:r>
              <w:rPr>
                <w:rFonts w:hint="eastAsia" w:ascii="宋体" w:hAnsi="宋体" w:eastAsia="宋体" w:cs="宋体"/>
                <w:b w:val="0"/>
                <w:bCs w:val="0"/>
                <w:color w:val="auto"/>
                <w:sz w:val="24"/>
                <w:szCs w:val="24"/>
              </w:rPr>
              <w:t>422985</w:t>
            </w:r>
            <w:r>
              <w:rPr>
                <w:rFonts w:hint="eastAsia" w:ascii="宋体" w:hAnsi="宋体" w:eastAsia="宋体" w:cs="宋体"/>
                <w:b w:val="0"/>
                <w:bCs w:val="0"/>
                <w:color w:val="auto"/>
                <w:sz w:val="24"/>
                <w:szCs w:val="24"/>
                <w:lang w:val="en-US" w:eastAsia="zh-CN"/>
              </w:rPr>
              <w:t>元</w:t>
            </w:r>
          </w:p>
        </w:tc>
      </w:tr>
    </w:tbl>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3.标的技术参数及要求</w:t>
      </w:r>
    </w:p>
    <w:tbl>
      <w:tblPr>
        <w:tblStyle w:val="23"/>
        <w:tblpPr w:leftFromText="180" w:rightFromText="180" w:vertAnchor="text" w:horzAnchor="page" w:tblpX="1208" w:tblpY="420"/>
        <w:tblOverlap w:val="never"/>
        <w:tblW w:w="934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4"/>
        <w:gridCol w:w="1281"/>
        <w:gridCol w:w="6467"/>
        <w:gridCol w:w="7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804"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7"/>
                <w:kern w:val="0"/>
                <w:sz w:val="24"/>
                <w:szCs w:val="24"/>
                <w:lang w:val="en-US" w:eastAsia="en-US" w:bidi="ar-SA"/>
              </w:rPr>
              <w:t>序号</w:t>
            </w:r>
          </w:p>
        </w:tc>
        <w:tc>
          <w:tcPr>
            <w:tcW w:w="1281"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5"/>
                <w:kern w:val="0"/>
                <w:sz w:val="24"/>
                <w:szCs w:val="24"/>
                <w:lang w:val="en-US" w:eastAsia="en-US" w:bidi="ar-SA"/>
              </w:rPr>
              <w:t>采购标的</w:t>
            </w:r>
          </w:p>
        </w:tc>
        <w:tc>
          <w:tcPr>
            <w:tcW w:w="6467"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b/>
                <w:bCs/>
                <w:snapToGrid w:val="0"/>
                <w:color w:val="auto"/>
                <w:spacing w:val="-5"/>
                <w:kern w:val="0"/>
                <w:sz w:val="24"/>
                <w:szCs w:val="24"/>
                <w:lang w:val="en-US" w:eastAsia="en-US" w:bidi="ar-SA"/>
              </w:rPr>
              <w:t>技术参数</w:t>
            </w:r>
          </w:p>
        </w:tc>
        <w:tc>
          <w:tcPr>
            <w:tcW w:w="792"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b/>
                <w:bCs/>
                <w:snapToGrid w:val="0"/>
                <w:color w:val="auto"/>
                <w:spacing w:val="-7"/>
                <w:kern w:val="0"/>
                <w:sz w:val="24"/>
                <w:szCs w:val="24"/>
                <w:lang w:val="en-US" w:eastAsia="en-US" w:bidi="ar-SA"/>
              </w:rPr>
            </w:pPr>
            <w:r>
              <w:rPr>
                <w:rFonts w:hint="eastAsia" w:ascii="宋体" w:hAnsi="宋体" w:eastAsia="宋体" w:cs="宋体"/>
                <w:b/>
                <w:bCs/>
                <w:snapToGrid w:val="0"/>
                <w:color w:val="auto"/>
                <w:spacing w:val="-7"/>
                <w:kern w:val="0"/>
                <w:sz w:val="24"/>
                <w:szCs w:val="24"/>
                <w:lang w:val="en-US" w:eastAsia="zh-CN" w:bidi="ar-SA"/>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auto"/>
                <w:kern w:val="0"/>
                <w:sz w:val="24"/>
                <w:szCs w:val="24"/>
                <w:lang w:eastAsia="en-US"/>
              </w:rPr>
            </w:pPr>
          </w:p>
          <w:p>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1</w:t>
            </w:r>
          </w:p>
        </w:tc>
        <w:tc>
          <w:tcPr>
            <w:tcW w:w="128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auto"/>
                <w:kern w:val="0"/>
                <w:sz w:val="24"/>
                <w:szCs w:val="24"/>
                <w:lang w:eastAsia="en-US"/>
              </w:rPr>
            </w:pPr>
          </w:p>
          <w:p>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6"/>
                <w:kern w:val="0"/>
                <w:sz w:val="24"/>
                <w:szCs w:val="24"/>
                <w:lang w:val="en-US" w:eastAsia="en-US" w:bidi="ar-SA"/>
              </w:rPr>
              <w:t>高拍仪</w:t>
            </w:r>
          </w:p>
        </w:tc>
        <w:tc>
          <w:tcPr>
            <w:tcW w:w="6467"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1</w:t>
            </w:r>
            <w:r>
              <w:rPr>
                <w:rFonts w:hint="eastAsia" w:ascii="宋体" w:hAnsi="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en-US" w:bidi="ar-SA"/>
              </w:rPr>
              <w:t>CPU 配置：≥4 核处理器</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2</w:t>
            </w:r>
            <w:r>
              <w:rPr>
                <w:rFonts w:hint="eastAsia" w:ascii="宋体" w:hAnsi="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en-US" w:bidi="ar-SA"/>
              </w:rPr>
              <w:t>内存（ROM+RAM）配置：RAM ≥4G+ ROM ≥64G</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3</w:t>
            </w:r>
            <w:r>
              <w:rPr>
                <w:rFonts w:hint="eastAsia" w:ascii="宋体" w:hAnsi="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en-US" w:bidi="ar-SA"/>
              </w:rPr>
              <w:t>支持一维码： Code 39、 Code 9 Code 128、 CodaBar、 EAN、 ITF25 等， 支持二维码： QR Code， Data Matrix 等</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4</w:t>
            </w:r>
            <w:r>
              <w:rPr>
                <w:rFonts w:hint="eastAsia" w:ascii="宋体" w:hAnsi="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en-US" w:bidi="ar-SA"/>
              </w:rPr>
              <w:t>显示屏配置：不低于10.1英寸，支持触摸，分辨率不低于 1920*1200</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5</w:t>
            </w:r>
            <w:r>
              <w:rPr>
                <w:rFonts w:hint="eastAsia" w:ascii="宋体" w:hAnsi="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en-US" w:bidi="ar-SA"/>
              </w:rPr>
              <w:t>设备接口： ≥HDMI*1、≥USB2*2</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6</w:t>
            </w:r>
            <w:r>
              <w:rPr>
                <w:rFonts w:hint="eastAsia" w:ascii="宋体" w:hAnsi="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en-US" w:bidi="ar-SA"/>
              </w:rPr>
              <w:t>扬声器：支持</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7</w:t>
            </w:r>
            <w:r>
              <w:rPr>
                <w:rFonts w:hint="eastAsia" w:ascii="宋体" w:hAnsi="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en-US" w:bidi="ar-SA"/>
              </w:rPr>
              <w:t>WLAN：支持2.4G+5G双频Wi-Fi</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8</w:t>
            </w:r>
            <w:r>
              <w:rPr>
                <w:rFonts w:hint="eastAsia" w:ascii="宋体" w:hAnsi="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en-US" w:bidi="ar-SA"/>
              </w:rPr>
              <w:t>采用自主研发的深度学习条码识别技术。可实现图像、数据的采集融合，本地存储及上传，可追溯。</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9</w:t>
            </w:r>
            <w:r>
              <w:rPr>
                <w:rFonts w:hint="eastAsia" w:ascii="宋体" w:hAnsi="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en-US" w:bidi="ar-SA"/>
              </w:rPr>
              <w:t>高拍仪须按照福建省平台接入标准（具体接入标准详见附件1）进行安装接入，确保成功接入省平台系统，并做好数据对接。</w:t>
            </w:r>
          </w:p>
        </w:tc>
        <w:tc>
          <w:tcPr>
            <w:tcW w:w="792"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jc w:val="center"/>
              <w:textAlignment w:val="baseline"/>
              <w:rPr>
                <w:rFonts w:hint="eastAsia" w:ascii="宋体" w:hAnsi="宋体" w:eastAsia="宋体" w:cs="宋体"/>
                <w:snapToGrid w:val="0"/>
                <w:color w:val="auto"/>
                <w:kern w:val="0"/>
                <w:sz w:val="24"/>
                <w:szCs w:val="24"/>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804"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2</w:t>
            </w:r>
          </w:p>
        </w:tc>
        <w:tc>
          <w:tcPr>
            <w:tcW w:w="1281"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zh-CN" w:bidi="ar-SA"/>
              </w:rPr>
              <w:t>维护</w:t>
            </w:r>
            <w:r>
              <w:rPr>
                <w:rFonts w:hint="eastAsia" w:ascii="宋体" w:hAnsi="宋体" w:eastAsia="宋体" w:cs="宋体"/>
                <w:snapToGrid w:val="0"/>
                <w:color w:val="auto"/>
                <w:spacing w:val="-3"/>
                <w:kern w:val="0"/>
                <w:sz w:val="24"/>
                <w:szCs w:val="24"/>
                <w:lang w:val="en-US" w:eastAsia="en-US" w:bidi="ar-SA"/>
              </w:rPr>
              <w:t>服务</w:t>
            </w:r>
          </w:p>
        </w:tc>
        <w:tc>
          <w:tcPr>
            <w:tcW w:w="6467"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lang w:val="en-US" w:eastAsia="en-US"/>
              </w:rPr>
              <w:t>设备安装调试</w:t>
            </w:r>
            <w:r>
              <w:rPr>
                <w:rFonts w:hint="eastAsia" w:ascii="宋体" w:hAnsi="宋体" w:eastAsia="宋体" w:cs="宋体"/>
                <w:color w:val="auto"/>
                <w:sz w:val="24"/>
                <w:szCs w:val="24"/>
                <w:highlight w:val="none"/>
                <w:lang w:val="en-US" w:eastAsia="zh-CN"/>
              </w:rPr>
              <w:t>、三年</w:t>
            </w:r>
            <w:r>
              <w:rPr>
                <w:rFonts w:hint="eastAsia" w:ascii="宋体" w:hAnsi="宋体" w:eastAsia="宋体" w:cs="宋体"/>
                <w:color w:val="auto"/>
                <w:sz w:val="24"/>
                <w:szCs w:val="24"/>
                <w:highlight w:val="none"/>
                <w:lang w:val="en-US" w:eastAsia="en-US"/>
              </w:rPr>
              <w:t>维保</w:t>
            </w:r>
          </w:p>
        </w:tc>
        <w:tc>
          <w:tcPr>
            <w:tcW w:w="792"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auto"/>
                <w:kern w:val="0"/>
                <w:sz w:val="24"/>
                <w:szCs w:val="24"/>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804"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3</w:t>
            </w:r>
          </w:p>
        </w:tc>
        <w:tc>
          <w:tcPr>
            <w:tcW w:w="1281"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firstLine="240" w:firstLineChars="10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val="0"/>
                <w:bCs w:val="0"/>
                <w:color w:val="auto"/>
                <w:sz w:val="24"/>
                <w:szCs w:val="24"/>
              </w:rPr>
              <w:t>集成</w:t>
            </w:r>
            <w:r>
              <w:rPr>
                <w:rFonts w:hint="eastAsia" w:ascii="宋体" w:hAnsi="宋体" w:eastAsia="宋体" w:cs="宋体"/>
                <w:snapToGrid w:val="0"/>
                <w:color w:val="auto"/>
                <w:spacing w:val="-8"/>
                <w:kern w:val="0"/>
                <w:sz w:val="24"/>
                <w:szCs w:val="24"/>
                <w:lang w:val="en-US" w:eastAsia="en-US" w:bidi="ar-SA"/>
              </w:rPr>
              <w:t>服务</w:t>
            </w:r>
          </w:p>
        </w:tc>
        <w:tc>
          <w:tcPr>
            <w:tcW w:w="6467"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高拍仪接入福建省农村客货邮融合发展监管评价平台</w:t>
            </w:r>
          </w:p>
        </w:tc>
        <w:tc>
          <w:tcPr>
            <w:tcW w:w="792"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auto"/>
                <w:kern w:val="0"/>
                <w:sz w:val="24"/>
                <w:szCs w:val="24"/>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04"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4</w:t>
            </w:r>
          </w:p>
        </w:tc>
        <w:tc>
          <w:tcPr>
            <w:tcW w:w="1281"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auto"/>
                <w:spacing w:val="-8"/>
                <w:kern w:val="0"/>
                <w:sz w:val="24"/>
                <w:szCs w:val="24"/>
                <w:lang w:val="en-US" w:eastAsia="zh-CN" w:bidi="ar-SA"/>
              </w:rPr>
            </w:pPr>
            <w:r>
              <w:rPr>
                <w:rFonts w:hint="eastAsia" w:ascii="宋体" w:hAnsi="宋体" w:eastAsia="宋体" w:cs="宋体"/>
                <w:snapToGrid w:val="0"/>
                <w:color w:val="auto"/>
                <w:spacing w:val="-8"/>
                <w:kern w:val="0"/>
                <w:sz w:val="24"/>
                <w:szCs w:val="24"/>
                <w:lang w:val="en-US" w:eastAsia="zh-CN" w:bidi="ar-SA"/>
              </w:rPr>
              <w:t>辅材配</w:t>
            </w:r>
          </w:p>
          <w:p>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auto"/>
                <w:spacing w:val="-8"/>
                <w:kern w:val="0"/>
                <w:sz w:val="24"/>
                <w:szCs w:val="24"/>
                <w:lang w:val="en-US" w:eastAsia="zh-CN" w:bidi="ar-SA"/>
              </w:rPr>
            </w:pPr>
            <w:r>
              <w:rPr>
                <w:rFonts w:hint="eastAsia" w:ascii="宋体" w:hAnsi="宋体" w:eastAsia="宋体" w:cs="宋体"/>
                <w:snapToGrid w:val="0"/>
                <w:color w:val="auto"/>
                <w:spacing w:val="-8"/>
                <w:kern w:val="0"/>
                <w:sz w:val="24"/>
                <w:szCs w:val="24"/>
                <w:lang w:val="en-US" w:eastAsia="zh-CN" w:bidi="ar-SA"/>
              </w:rPr>
              <w:t>备服务</w:t>
            </w:r>
          </w:p>
        </w:tc>
        <w:tc>
          <w:tcPr>
            <w:tcW w:w="6467"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auto"/>
                <w:spacing w:val="-2"/>
                <w:kern w:val="0"/>
                <w:sz w:val="24"/>
                <w:szCs w:val="24"/>
                <w:lang w:val="en-US" w:eastAsia="zh-CN" w:bidi="ar-SA"/>
              </w:rPr>
            </w:pPr>
            <w:r>
              <w:rPr>
                <w:rFonts w:hint="eastAsia" w:ascii="宋体" w:hAnsi="宋体" w:eastAsia="宋体" w:cs="宋体"/>
                <w:snapToGrid w:val="0"/>
                <w:color w:val="auto"/>
                <w:spacing w:val="-2"/>
                <w:kern w:val="0"/>
                <w:sz w:val="24"/>
                <w:szCs w:val="24"/>
                <w:lang w:val="en-US" w:eastAsia="zh-CN" w:bidi="ar-SA"/>
              </w:rPr>
              <w:t>163个村级点配备足量的</w:t>
            </w:r>
            <w:r>
              <w:rPr>
                <w:rFonts w:hint="eastAsia" w:ascii="宋体" w:hAnsi="宋体" w:eastAsia="宋体" w:cs="宋体"/>
                <w:b w:val="0"/>
                <w:bCs w:val="0"/>
                <w:color w:val="auto"/>
                <w:sz w:val="24"/>
                <w:szCs w:val="24"/>
              </w:rPr>
              <w:t>辅材（排插、网线、PVC 管等）</w:t>
            </w:r>
          </w:p>
        </w:tc>
        <w:tc>
          <w:tcPr>
            <w:tcW w:w="792"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auto"/>
                <w:kern w:val="0"/>
                <w:sz w:val="24"/>
                <w:szCs w:val="24"/>
                <w:lang w:val="en-US" w:eastAsia="en-US" w:bidi="ar-SA"/>
              </w:rPr>
            </w:pPr>
          </w:p>
        </w:tc>
      </w:tr>
    </w:tbl>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4.付款方式</w:t>
      </w:r>
    </w:p>
    <w:tbl>
      <w:tblPr>
        <w:tblStyle w:val="14"/>
        <w:tblW w:w="5262"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04"/>
        <w:gridCol w:w="1395"/>
        <w:gridCol w:w="627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7" w:hRule="atLeast"/>
          <w:tblHeader/>
          <w:tblCellSpacing w:w="0" w:type="dxa"/>
          <w:jc w:val="center"/>
        </w:trPr>
        <w:tc>
          <w:tcPr>
            <w:tcW w:w="629" w:type="pct"/>
            <w:tcBorders>
              <w:top w:val="outset" w:color="auto" w:sz="6" w:space="0"/>
              <w:left w:val="outset" w:color="auto" w:sz="6" w:space="0"/>
              <w:bottom w:val="outset" w:color="auto" w:sz="6" w:space="0"/>
              <w:right w:val="outset" w:color="auto" w:sz="6" w:space="0"/>
            </w:tcBorders>
            <w:shd w:val="clear" w:color="auto" w:fill="auto"/>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支付期次</w:t>
            </w:r>
          </w:p>
        </w:tc>
        <w:tc>
          <w:tcPr>
            <w:tcW w:w="795" w:type="pct"/>
            <w:tcBorders>
              <w:top w:val="outset" w:color="auto" w:sz="6" w:space="0"/>
              <w:left w:val="outset" w:color="auto" w:sz="6" w:space="0"/>
              <w:bottom w:val="outset" w:color="auto" w:sz="6" w:space="0"/>
              <w:right w:val="outset" w:color="auto" w:sz="6" w:space="0"/>
            </w:tcBorders>
            <w:shd w:val="clear" w:color="auto" w:fill="auto"/>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支付比例(%)</w:t>
            </w:r>
          </w:p>
        </w:tc>
        <w:tc>
          <w:tcPr>
            <w:tcW w:w="3575" w:type="pct"/>
            <w:tcBorders>
              <w:top w:val="outset" w:color="auto" w:sz="6" w:space="0"/>
              <w:left w:val="outset" w:color="auto" w:sz="6" w:space="0"/>
              <w:bottom w:val="outset" w:color="auto" w:sz="6" w:space="0"/>
              <w:right w:val="outset" w:color="auto" w:sz="6" w:space="0"/>
            </w:tcBorders>
            <w:shd w:val="clear" w:color="auto" w:fill="auto"/>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89" w:hRule="atLeast"/>
          <w:tblCellSpacing w:w="0" w:type="dxa"/>
          <w:jc w:val="center"/>
        </w:trPr>
        <w:tc>
          <w:tcPr>
            <w:tcW w:w="629" w:type="pct"/>
            <w:tcBorders>
              <w:top w:val="outset" w:color="auto" w:sz="6" w:space="0"/>
              <w:left w:val="outset" w:color="auto" w:sz="6" w:space="0"/>
              <w:bottom w:val="outset" w:color="auto" w:sz="6" w:space="0"/>
              <w:right w:val="outset" w:color="auto" w:sz="6" w:space="0"/>
            </w:tcBorders>
            <w:shd w:val="clear" w:color="auto" w:fill="auto"/>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1</w:t>
            </w:r>
          </w:p>
        </w:tc>
        <w:tc>
          <w:tcPr>
            <w:tcW w:w="79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hint="default"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t>95</w:t>
            </w:r>
          </w:p>
        </w:tc>
        <w:tc>
          <w:tcPr>
            <w:tcW w:w="357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hint="eastAsia"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t>系统安装调试完毕并经验收合格后且提供相关票据的，支付合同总价款的95%；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53" w:hRule="atLeast"/>
          <w:tblCellSpacing w:w="0" w:type="dxa"/>
          <w:jc w:val="center"/>
        </w:trPr>
        <w:tc>
          <w:tcPr>
            <w:tcW w:w="629" w:type="pct"/>
            <w:tcBorders>
              <w:top w:val="outset" w:color="auto" w:sz="6" w:space="0"/>
              <w:left w:val="outset" w:color="auto" w:sz="6" w:space="0"/>
              <w:bottom w:val="outset" w:color="auto" w:sz="6" w:space="0"/>
              <w:right w:val="outset" w:color="auto" w:sz="6" w:space="0"/>
            </w:tcBorders>
            <w:shd w:val="clear" w:color="auto" w:fill="auto"/>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2</w:t>
            </w:r>
          </w:p>
        </w:tc>
        <w:tc>
          <w:tcPr>
            <w:tcW w:w="79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hint="default"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t>5</w:t>
            </w:r>
          </w:p>
        </w:tc>
        <w:tc>
          <w:tcPr>
            <w:tcW w:w="357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hint="default"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t>3年质保期满后无遗留问题且提供相关票据的，支付合同总价款的5%</w:t>
            </w:r>
          </w:p>
        </w:tc>
      </w:tr>
    </w:tbl>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80" w:leftChars="0" w:right="0" w:rightChars="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5.交付时间、地点及条件</w:t>
      </w: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80" w:leftChars="0" w:right="0" w:rightChars="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交货时间：合同签订后30日历天内完成安装并经委托人验收合格。</w:t>
      </w: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80" w:leftChars="0" w:right="0" w:rightChars="0"/>
        <w:jc w:val="both"/>
        <w:textAlignment w:val="auto"/>
        <w:rPr>
          <w:rFonts w:hint="default"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交货地点：委托人指定地点。</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交付条件：验收合格。</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6.是否收取履约保证金：本项目不收取履约保证金。</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7.验收标准及要求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(1)验收依据：根据本项目竞价文件、成交人的响应文件、承诺及有关国家、行业规定进行验收。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(2)货物验收：货物运抵安装现场后由双方对照采购清单及技术要求进行验收。委托人一经发现成交人提供的材料设备与响应文件投报产品品牌型号不一致的，或产品参数要求不满足合同要求的，视为成交人违约，委托人有权追究成交人的法律责任，如解除合同等，成交人还需承担相应的赔偿。</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(3)货物到货验收时成交人代表必须在场，并提供产品合格证、质量保证文件等相关证明材料。</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(4)设备到场后，所有部件成交人都不得私自开箱(或拆封)，必须先经过委托人有关人员检验后方可开箱进行安装，否则委托人有权拒绝安装和验收。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（5）验收说明：</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在本项目建设全部完成后进行验收，标的中的所有软硬件产品都已安装调试到位时，由成交人向委托人发出验收申请，并由委托人根据合同规定和相关的国家标准对项目的实施结果进行验收，并对有异议和疑义项提出书面说明，如果无异议双方签署《验收合格报告》。</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验收过程所发生的一切费用由成交人承担。</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8.售后要求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自整体项目验收合格之日起，成交人提供不低于三年的维保服务及原厂保修。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维保维保期满前1个月内成交人应负责对所有货物进行一次免费全面检查，如发现潜在问题，应负责排除，保证货物正常运行。</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成交人应根据委托人指定的地点免费提供所有设备的送货、安装、调试服务。</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在维保期间出现故障，成交人应在接到委托人通知后1小时以内响应，5小时内维修人员到场解决，若24小时内无法排除故障的，应在1个日历日内提供代用设备或提出经委托人同意的解决方案。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成交人应向委托人提供产品相关的配套技术资料，包括操作手册（中文版）及维修保养手册、货物制造商的出厂检验报告、合格证书等相关资料（若有）等。成交人应为委托人提供有关货物的维护、操作、保养等方面培训，直至能熟练独立操作、排除简单故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9.培训要求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1）培训及技术支持：成交人负责对委托人进行技术培训，包括对委托人进行详尽的工作原理、操作使用、一般维护、常见故障排除等一系列的专业培训。使之能够正确操作与使用全部设备并能进行常见故障排除，并提供系统操作维修手册及各类设备的说明书。</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 xml:space="preserve">（2）培训要求如下：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培训计划：成交人应编制并实施必要的培训课程，负责对委托人管理及使用人员进行培训，使其能熟练地操作和维护各种系统及其设备。课程计划区分系统管理人员和操作人员。响应文件中应说明培训课程的时间和地点及计划。 培训对象及培训目标、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要求：培训对象由委托人指定。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系统管理员培训目标：能较深入地了解各设备及软件的工作原理、系统组成、传输特性、验收、测试方法、验收技术标准和其它相关技术要求，能全面地掌握系统设备及软件性能，并能指导其它技术人员的维护工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（3）使用人员培训目标：掌握设备及软件的详尽的工作原理、操作使用、一般维护、常见故障排除等一系列的专业培训。使之能够正确操作与使用全部设备，并能进行常见故障排除及维护。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10.知识产权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成交人保证项目所使用软硬件合法授权，保证委托人不会受到任何第三方基于侵犯其专利权、商标权、著作权、商业秘密等的指控和诉讼。如果委托人收到上述指控和诉讼，成交人应当配合委托人积极应诉，并承担因此给委托人造成的全部损失，包括但不限于诉讼仲裁费、律师费、法院或仲裁机构最终裁定的侵权赔偿费用及委托人承担其他侵权责任所造成的经济损失等。</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11.违约责任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1）成交人未按本竞价文件约定的时间完成项目建设任务的，每逾期30天，成交人应向委托人支付逾期交付违约金伍仟元整。若逾期交付达90天（含90天）以上的，委托人有权单方解除双方合同，造成的一切损失由成交人承担。</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2）因不可抗力造成逾期违约的，应及时向委托人通报不能履行或不能完全履行的理由，并在随后取得有关主管机关证明后的5日内向委托人提供不可抗力发生以及持续期间的充分证据。基于以上行为，可以适当延期相应施工期。</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3）在质保期间出现故障，成交人应在接到委托人通知后1小时以内响应，5小时内维修人员到场解决，若24小时内无法排除故障的，应在1个日历日内提供代用设备或提出经委托人同意的解决方案，否则将处以1000元/次的罚款并承担由此造成的一切后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 xml:space="preserve">（4）若发生死亡安全事故，除按国家有关安全管理规定及委托人有关安全管理办法执行外，并报相关行政主管部门处罚；发生重大安全事故或特大安全事故，除按国家有关安全管理规定及委托人有关安全管理办法执行外，委托人有权终止合同，给委托人造成的损失，还应承担赔偿责任。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（5）在明确违约责任后，成交人应在接到书面通知书起七天内支付违约金、赔偿金等。</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最高</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控制价</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422985元（含税包干），</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费用限价为包干价，包括但不限于设计费、安装费、调试费、测试费、试运行费以及材料费、包装费、装卸费、运输费、保险费、售后服务费、税费等其他不可预见的一切因素</w:t>
      </w:r>
      <w:r>
        <w:rPr>
          <w:rFonts w:ascii="宋体" w:eastAsia="宋体" w:cs="宋体"/>
          <w:color w:val="auto"/>
          <w:spacing w:val="0"/>
          <w:position w:val="0"/>
          <w:sz w:val="24"/>
          <w:highlight w:val="none"/>
          <w:shd w:val="clear" w:color="auto" w:fill="auto"/>
        </w:rPr>
        <w:t>等全部费用</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，风险费用应自行考虑计入投标报价，竞价人未考虑风险因素造成的损失由竞价人自行负责。竞价人在报价时不得高于最高控制价，根据有效供应商报价排名情况，由低到高排序，最低的一名即为成交人。</w:t>
      </w:r>
    </w:p>
    <w:p>
      <w:pPr>
        <w:keepNext w:val="0"/>
        <w:keepLines w:val="0"/>
        <w:pageBreakBefore w:val="0"/>
        <w:widowControl/>
        <w:kinsoku/>
        <w:wordWrap/>
        <w:topLinePunct w:val="0"/>
        <w:bidi w:val="0"/>
        <w:spacing w:line="360" w:lineRule="auto"/>
        <w:ind w:left="0" w:firstLine="480"/>
        <w:jc w:val="left"/>
        <w:rPr>
          <w:rFonts w:hint="eastAsia" w:ascii="宋体" w:hAnsi="宋体" w:cs="宋体"/>
          <w:color w:val="0000FF"/>
          <w:kern w:val="0"/>
          <w:sz w:val="24"/>
          <w:szCs w:val="24"/>
          <w:lang w:val="en-US" w:eastAsia="zh-CN"/>
        </w:rPr>
      </w:pPr>
      <w:r>
        <w:rPr>
          <w:rFonts w:hint="eastAsia" w:ascii="宋体" w:hAnsi="宋体" w:cs="宋体"/>
          <w:b/>
          <w:bCs/>
          <w:color w:val="000000" w:themeColor="text1"/>
          <w:kern w:val="0"/>
          <w:sz w:val="24"/>
          <w:szCs w:val="24"/>
          <w14:textFill>
            <w14:solidFill>
              <w14:schemeClr w14:val="tx1"/>
            </w14:solidFill>
          </w14:textFill>
        </w:rPr>
        <w:t>特别提示：</w:t>
      </w:r>
      <w:r>
        <w:rPr>
          <w:rFonts w:hint="eastAsia" w:ascii="宋体" w:hAnsi="宋体" w:cs="宋体"/>
          <w:color w:val="0000FF"/>
          <w:kern w:val="0"/>
          <w:sz w:val="24"/>
          <w:szCs w:val="24"/>
          <w:lang w:val="en-US" w:eastAsia="zh-CN"/>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委托人给予以补偿。</w:t>
      </w:r>
    </w:p>
    <w:p>
      <w:pPr>
        <w:spacing w:line="360" w:lineRule="auto"/>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三、竞价资格</w:t>
      </w:r>
    </w:p>
    <w:p>
      <w:pPr>
        <w:widowControl/>
        <w:snapToGrid w:val="0"/>
        <w:spacing w:line="360" w:lineRule="auto"/>
        <w:ind w:left="14"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1.竞价</w:t>
      </w:r>
      <w:r>
        <w:rPr>
          <w:rFonts w:hint="eastAsia" w:asciiTheme="minorEastAsia" w:hAnsiTheme="minorEastAsia" w:eastAsiaTheme="minorEastAsia" w:cstheme="minorEastAsia"/>
          <w:color w:val="auto"/>
          <w:sz w:val="24"/>
          <w:szCs w:val="24"/>
          <w:highlight w:val="none"/>
          <w:lang w:val="en-US" w:eastAsia="zh-CN"/>
        </w:rPr>
        <w:t>人</w:t>
      </w:r>
      <w:r>
        <w:rPr>
          <w:rFonts w:hint="eastAsia" w:asciiTheme="minorEastAsia" w:hAnsiTheme="minorEastAsia" w:eastAsiaTheme="minorEastAsia" w:cstheme="minorEastAsia"/>
          <w:color w:val="auto"/>
          <w:sz w:val="24"/>
          <w:szCs w:val="24"/>
          <w:highlight w:val="none"/>
        </w:rPr>
        <w:t>必须遵守中华人民共和国法律、法规，</w:t>
      </w:r>
      <w:r>
        <w:rPr>
          <w:rFonts w:hint="eastAsia" w:asciiTheme="minorEastAsia" w:hAnsiTheme="minorEastAsia" w:eastAsiaTheme="minorEastAsia" w:cstheme="minorEastAsia"/>
          <w:b w:val="0"/>
          <w:bCs w:val="0"/>
          <w:color w:val="auto"/>
          <w:sz w:val="24"/>
          <w:szCs w:val="24"/>
          <w:shd w:val="clear"/>
          <w:lang w:val="en-US" w:eastAsia="zh-CN"/>
        </w:rPr>
        <w:t>能够提供本竞价文件所述货物及服务的境内供应商</w:t>
      </w:r>
      <w:r>
        <w:rPr>
          <w:rFonts w:hint="eastAsia" w:ascii="宋体" w:hAnsi="宋体" w:cs="宋体"/>
          <w:sz w:val="24"/>
        </w:rPr>
        <w:t>均可能成为合格的</w:t>
      </w:r>
      <w:r>
        <w:rPr>
          <w:rFonts w:hint="eastAsia" w:ascii="宋体" w:hAnsi="宋体" w:cs="宋体"/>
          <w:sz w:val="24"/>
          <w:lang w:val="en-US" w:eastAsia="zh-CN"/>
        </w:rPr>
        <w:t>竞价</w:t>
      </w:r>
      <w:r>
        <w:rPr>
          <w:rFonts w:hint="eastAsia" w:ascii="宋体" w:hAnsi="宋体" w:cs="宋体"/>
          <w:sz w:val="24"/>
        </w:rPr>
        <w:t>人</w:t>
      </w:r>
      <w:r>
        <w:rPr>
          <w:rFonts w:hint="eastAsia" w:asciiTheme="minorEastAsia" w:hAnsiTheme="minorEastAsia" w:eastAsiaTheme="minorEastAsia" w:cstheme="minorEastAsia"/>
          <w:b w:val="0"/>
          <w:bCs w:val="0"/>
          <w:color w:val="auto"/>
          <w:sz w:val="24"/>
          <w:szCs w:val="24"/>
          <w:shd w:val="clear"/>
        </w:rPr>
        <w:t>（失信被执行人除外）</w:t>
      </w:r>
      <w:r>
        <w:rPr>
          <w:rFonts w:hint="eastAsia" w:asciiTheme="minorEastAsia" w:hAnsiTheme="minorEastAsia" w:eastAsiaTheme="minorEastAsia" w:cstheme="minorEastAsia"/>
          <w:color w:val="auto"/>
          <w:sz w:val="24"/>
          <w:szCs w:val="24"/>
        </w:rPr>
        <w:t>。</w:t>
      </w:r>
    </w:p>
    <w:p>
      <w:pPr>
        <w:widowControl/>
        <w:snapToGrid w:val="0"/>
        <w:spacing w:line="360" w:lineRule="auto"/>
        <w:ind w:left="14" w:firstLine="480" w:firstLineChars="200"/>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rPr>
        <w:t>2.具有履行本采购项目的资格及服务能力</w:t>
      </w:r>
      <w:r>
        <w:rPr>
          <w:rFonts w:hint="eastAsia" w:asciiTheme="minorEastAsia" w:hAnsiTheme="minorEastAsia" w:eastAsiaTheme="minorEastAsia" w:cstheme="minorEastAsia"/>
          <w:color w:val="auto"/>
          <w:sz w:val="24"/>
          <w:szCs w:val="24"/>
          <w:highlight w:val="none"/>
          <w:lang w:eastAsia="zh-CN"/>
        </w:rPr>
        <w:t>；</w:t>
      </w:r>
    </w:p>
    <w:p>
      <w:pPr>
        <w:pStyle w:val="18"/>
        <w:spacing w:line="360" w:lineRule="auto"/>
        <w:ind w:firstLine="482" w:firstLineChars="200"/>
        <w:rPr>
          <w:rFonts w:hint="eastAsia" w:ascii="新宋体" w:hAnsi="新宋体" w:eastAsia="宋体" w:cs="新宋体"/>
          <w:b/>
          <w:bCs/>
          <w:kern w:val="2"/>
          <w:sz w:val="24"/>
          <w:szCs w:val="24"/>
          <w:highlight w:val="none"/>
          <w:u w:val="single"/>
          <w:lang w:eastAsia="zh-CN"/>
        </w:rPr>
      </w:pPr>
      <w:r>
        <w:rPr>
          <w:rFonts w:hint="eastAsia" w:asciiTheme="minorEastAsia" w:hAnsiTheme="minorEastAsia" w:eastAsiaTheme="minorEastAsia" w:cstheme="minorEastAsia"/>
          <w:b/>
          <w:bCs/>
          <w:color w:val="auto"/>
          <w:sz w:val="24"/>
          <w:szCs w:val="24"/>
          <w:highlight w:val="none"/>
          <w:shd w:val="clear"/>
          <w:lang w:val="en-US" w:eastAsia="zh-CN"/>
        </w:rPr>
        <w:t>3.</w:t>
      </w:r>
      <w:r>
        <w:rPr>
          <w:rFonts w:hint="eastAsia" w:ascii="宋体" w:hAnsi="宋体" w:cs="宋体"/>
          <w:b/>
          <w:bCs/>
          <w:sz w:val="24"/>
          <w:szCs w:val="24"/>
          <w:highlight w:val="none"/>
        </w:rPr>
        <w:t>竞价人必须是委托人邀请的供应商</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竞价邀请书将以邮件形式发送至邀请供应商邮箱</w:t>
      </w:r>
      <w:r>
        <w:rPr>
          <w:rFonts w:hint="eastAsia" w:ascii="宋体" w:hAnsi="宋体" w:cs="宋体"/>
          <w:b/>
          <w:bCs/>
          <w:sz w:val="24"/>
          <w:szCs w:val="24"/>
          <w:highlight w:val="none"/>
          <w:lang w:eastAsia="zh-CN"/>
        </w:rPr>
        <w:t>）；</w:t>
      </w:r>
    </w:p>
    <w:p>
      <w:pPr>
        <w:spacing w:line="520" w:lineRule="exact"/>
        <w:ind w:firstLine="480" w:firstLineChars="200"/>
        <w:rPr>
          <w:rFonts w:hint="default"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4.</w:t>
      </w:r>
      <w:r>
        <w:rPr>
          <w:rFonts w:hint="default" w:asciiTheme="minorEastAsia" w:hAnsiTheme="minorEastAsia" w:eastAsiaTheme="minorEastAsia" w:cstheme="minorEastAsia"/>
          <w:b w:val="0"/>
          <w:bCs w:val="0"/>
          <w:color w:val="auto"/>
          <w:sz w:val="24"/>
          <w:szCs w:val="24"/>
          <w:highlight w:val="none"/>
          <w:shd w:val="clear"/>
          <w:lang w:val="en-US" w:eastAsia="zh-CN"/>
        </w:rPr>
        <w:t>本项目不允许挂靠其他公司资格及分包，不接受联合体参与竞价；</w:t>
      </w:r>
    </w:p>
    <w:p>
      <w:pPr>
        <w:spacing w:line="520" w:lineRule="exact"/>
        <w:ind w:firstLine="480" w:firstLineChars="200"/>
        <w:rPr>
          <w:rFonts w:hint="default"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5.</w:t>
      </w:r>
      <w:r>
        <w:rPr>
          <w:rFonts w:hint="default" w:asciiTheme="minorEastAsia" w:hAnsiTheme="minorEastAsia" w:eastAsiaTheme="minorEastAsia" w:cstheme="minorEastAsia"/>
          <w:b w:val="0"/>
          <w:bCs w:val="0"/>
          <w:color w:val="auto"/>
          <w:sz w:val="24"/>
          <w:szCs w:val="24"/>
          <w:highlight w:val="none"/>
          <w:shd w:val="clear"/>
          <w:lang w:val="en-US" w:eastAsia="zh-CN"/>
        </w:rPr>
        <w:t>符合具备法律、行政法规规定的其他条件；</w:t>
      </w:r>
    </w:p>
    <w:p>
      <w:pPr>
        <w:spacing w:line="520" w:lineRule="exact"/>
        <w:ind w:firstLine="480" w:firstLineChars="200"/>
        <w:rPr>
          <w:rFonts w:hint="default"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6.</w:t>
      </w:r>
      <w:r>
        <w:rPr>
          <w:rFonts w:hint="default" w:asciiTheme="minorEastAsia" w:hAnsiTheme="minorEastAsia" w:eastAsiaTheme="minorEastAsia" w:cstheme="minorEastAsia"/>
          <w:b w:val="0"/>
          <w:bCs w:val="0"/>
          <w:color w:val="auto"/>
          <w:sz w:val="24"/>
          <w:szCs w:val="24"/>
          <w:highlight w:val="none"/>
          <w:shd w:val="clear"/>
          <w:lang w:val="en-US" w:eastAsia="zh-CN"/>
        </w:rPr>
        <w:t>已认真阅读并同意本公告附件-网络竞价须知。</w:t>
      </w:r>
    </w:p>
    <w:p>
      <w:pPr>
        <w:spacing w:line="520" w:lineRule="exact"/>
        <w:ind w:firstLine="482" w:firstLineChars="200"/>
        <w:rPr>
          <w:rFonts w:hint="eastAsia" w:asciiTheme="minorEastAsia" w:hAnsiTheme="minorEastAsia" w:eastAsiaTheme="minorEastAsia" w:cstheme="minorEastAsia"/>
          <w:b/>
          <w:bCs/>
          <w:color w:val="auto"/>
          <w:sz w:val="24"/>
          <w:szCs w:val="24"/>
          <w:shd w:val="clear"/>
        </w:rPr>
      </w:pPr>
      <w:r>
        <w:rPr>
          <w:rFonts w:hint="eastAsia" w:asciiTheme="minorEastAsia" w:hAnsiTheme="minorEastAsia" w:eastAsiaTheme="minorEastAsia" w:cstheme="minorEastAsia"/>
          <w:b/>
          <w:bCs/>
          <w:color w:val="auto"/>
          <w:sz w:val="24"/>
          <w:szCs w:val="24"/>
          <w:shd w:val="clear"/>
        </w:rPr>
        <w:t>四、竞价保证金</w:t>
      </w:r>
    </w:p>
    <w:p>
      <w:pPr>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1.保证金</w:t>
      </w:r>
      <w:r>
        <w:rPr>
          <w:rFonts w:hint="eastAsia" w:asciiTheme="minorEastAsia" w:hAnsiTheme="minorEastAsia" w:eastAsiaTheme="minorEastAsia" w:cstheme="minorEastAsia"/>
          <w:color w:val="0000FF"/>
          <w:kern w:val="2"/>
          <w:sz w:val="24"/>
          <w:szCs w:val="24"/>
          <w:lang w:val="en-US" w:eastAsia="zh-CN" w:bidi="ar-SA"/>
        </w:rPr>
        <w:t>8400</w:t>
      </w:r>
      <w:r>
        <w:rPr>
          <w:rFonts w:hint="eastAsia" w:asciiTheme="minorEastAsia" w:hAnsiTheme="minorEastAsia" w:eastAsiaTheme="minorEastAsia" w:cstheme="minorEastAsia"/>
          <w:color w:val="auto"/>
          <w:kern w:val="2"/>
          <w:sz w:val="24"/>
          <w:szCs w:val="24"/>
          <w:lang w:val="en-US" w:eastAsia="zh-CN" w:bidi="ar-SA"/>
        </w:rPr>
        <w:t>元</w:t>
      </w:r>
      <w:r>
        <w:rPr>
          <w:rFonts w:hint="eastAsia" w:asciiTheme="minorEastAsia" w:hAnsiTheme="minorEastAsia" w:eastAsiaTheme="minorEastAsia" w:cstheme="minorEastAsia"/>
          <w:color w:val="auto"/>
          <w:sz w:val="24"/>
          <w:szCs w:val="24"/>
          <w:shd w:val="clear"/>
        </w:rPr>
        <w:t>，必须于</w:t>
      </w:r>
      <w:r>
        <w:rPr>
          <w:rFonts w:hint="eastAsia" w:asciiTheme="minorEastAsia" w:hAnsiTheme="minorEastAsia" w:eastAsiaTheme="minorEastAsia" w:cstheme="minorEastAsia"/>
          <w:color w:val="0000FF"/>
          <w:kern w:val="2"/>
          <w:sz w:val="24"/>
          <w:szCs w:val="24"/>
          <w:lang w:val="en-US" w:eastAsia="zh-CN" w:bidi="ar-SA"/>
        </w:rPr>
        <w:t>2025年9月29日</w:t>
      </w:r>
      <w:r>
        <w:rPr>
          <w:rFonts w:hint="eastAsia" w:asciiTheme="minorEastAsia" w:hAnsiTheme="minorEastAsia" w:eastAsiaTheme="minorEastAsia" w:cstheme="minorEastAsia"/>
          <w:color w:val="auto"/>
          <w:sz w:val="24"/>
          <w:szCs w:val="24"/>
          <w:shd w:val="clear"/>
        </w:rPr>
        <w:t>17时前汇到本公司指定账户（户名：连城县国有资产产权交易服务有限公司，开户行：农业银行连城县支行，账号：1377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4"/>
          <w:szCs w:val="24"/>
          <w:shd w:val="clear"/>
          <w:lang w:eastAsia="zh-CN"/>
        </w:rPr>
        <w:t>竞价人</w:t>
      </w:r>
      <w:r>
        <w:rPr>
          <w:rFonts w:hint="eastAsia" w:asciiTheme="minorEastAsia" w:hAnsiTheme="minorEastAsia" w:eastAsiaTheme="minorEastAsia" w:cstheme="minorEastAsia"/>
          <w:color w:val="auto"/>
          <w:sz w:val="24"/>
          <w:szCs w:val="24"/>
          <w:shd w:val="clear"/>
        </w:rPr>
        <w:t>与缴交竞价保证金的名称要一致。竞价保证金缴至以上账户时，交款单中“款项来源”或“用途”一栏内须填写“****人的竞价保证金”。</w:t>
      </w:r>
    </w:p>
    <w:p>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shd w:val="clear"/>
          <w:lang w:eastAsia="zh-CN"/>
        </w:rPr>
        <w:t>采购合同</w:t>
      </w:r>
      <w:r>
        <w:rPr>
          <w:rFonts w:hint="eastAsia" w:asciiTheme="minorEastAsia" w:hAnsiTheme="minorEastAsia" w:eastAsiaTheme="minorEastAsia" w:cstheme="minorEastAsia"/>
          <w:color w:val="auto"/>
          <w:sz w:val="24"/>
          <w:szCs w:val="24"/>
          <w:shd w:val="clear"/>
        </w:rPr>
        <w:t>》，由委托人经过相应审批程序后签订。</w:t>
      </w:r>
    </w:p>
    <w:p>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3.成交人的竞价保证金可以直接抵作</w:t>
      </w:r>
      <w:r>
        <w:rPr>
          <w:rFonts w:hint="eastAsia" w:asciiTheme="minorEastAsia" w:hAnsiTheme="minorEastAsia" w:eastAsiaTheme="minorEastAsia" w:cstheme="minorEastAsia"/>
          <w:color w:val="auto"/>
          <w:sz w:val="24"/>
          <w:szCs w:val="24"/>
          <w:shd w:val="clear"/>
          <w:lang w:val="en-US" w:eastAsia="zh-CN"/>
        </w:rPr>
        <w:t>招标代理</w:t>
      </w:r>
      <w:r>
        <w:rPr>
          <w:rFonts w:hint="eastAsia" w:asciiTheme="minorEastAsia" w:hAnsiTheme="minorEastAsia" w:eastAsiaTheme="minorEastAsia" w:cstheme="minorEastAsia"/>
          <w:color w:val="auto"/>
          <w:sz w:val="24"/>
          <w:szCs w:val="24"/>
          <w:shd w:val="clear"/>
        </w:rPr>
        <w:t>服务费，如有剩余，在成交人与委托人签订《</w:t>
      </w:r>
      <w:r>
        <w:rPr>
          <w:rFonts w:hint="eastAsia" w:asciiTheme="minorEastAsia" w:hAnsiTheme="minorEastAsia" w:eastAsiaTheme="minorEastAsia" w:cstheme="minorEastAsia"/>
          <w:color w:val="auto"/>
          <w:sz w:val="24"/>
          <w:szCs w:val="24"/>
          <w:shd w:val="clear"/>
          <w:lang w:eastAsia="zh-CN"/>
        </w:rPr>
        <w:t>采购合同</w:t>
      </w:r>
      <w:r>
        <w:rPr>
          <w:rFonts w:hint="eastAsia" w:asciiTheme="minorEastAsia" w:hAnsiTheme="minorEastAsia" w:eastAsiaTheme="minorEastAsia" w:cstheme="minorEastAsia"/>
          <w:color w:val="auto"/>
          <w:sz w:val="24"/>
          <w:szCs w:val="24"/>
          <w:shd w:val="clear"/>
        </w:rPr>
        <w:t>》后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个工作日内一次性无息退回。</w:t>
      </w:r>
    </w:p>
    <w:p>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4.未成交人的保证金，在竞价结束后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个工作日内（遇法定节假日顺延）无息退回。</w:t>
      </w:r>
    </w:p>
    <w:p>
      <w:pPr>
        <w:keepNext w:val="0"/>
        <w:keepLines w:val="0"/>
        <w:pageBreakBefore w:val="0"/>
        <w:widowControl/>
        <w:shd w:val="clear"/>
        <w:kinsoku/>
        <w:wordWrap/>
        <w:overflowPunct/>
        <w:topLinePunct w:val="0"/>
        <w:autoSpaceDE/>
        <w:autoSpaceDN/>
        <w:bidi w:val="0"/>
        <w:adjustRightInd/>
        <w:snapToGrid/>
        <w:spacing w:before="0" w:line="360" w:lineRule="auto"/>
        <w:ind w:left="0"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五、竞价手续</w:t>
      </w:r>
    </w:p>
    <w:p>
      <w:pPr>
        <w:keepNext w:val="0"/>
        <w:keepLines w:val="0"/>
        <w:pageBreakBefore w:val="0"/>
        <w:widowControl/>
        <w:shd w:val="clear"/>
        <w:kinsoku/>
        <w:wordWrap/>
        <w:overflowPunct/>
        <w:topLinePunct w:val="0"/>
        <w:autoSpaceDE/>
        <w:autoSpaceDN/>
        <w:bidi w:val="0"/>
        <w:adjustRightInd/>
        <w:snapToGrid/>
        <w:spacing w:before="0" w:line="360" w:lineRule="auto"/>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1.有意参加</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应提供如下有效证照复印件：</w:t>
      </w:r>
    </w:p>
    <w:p>
      <w:pPr>
        <w:keepNext w:val="0"/>
        <w:keepLines w:val="0"/>
        <w:pageBreakBefore w:val="0"/>
        <w:widowControl/>
        <w:shd w:val="clear"/>
        <w:kinsoku/>
        <w:wordWrap/>
        <w:overflowPunct/>
        <w:topLinePunct w:val="0"/>
        <w:autoSpaceDE/>
        <w:autoSpaceDN/>
        <w:bidi w:val="0"/>
        <w:adjustRightInd/>
        <w:snapToGrid/>
        <w:spacing w:before="0" w:line="360" w:lineRule="auto"/>
        <w:ind w:left="0" w:firstLine="482" w:firstLineChars="200"/>
        <w:textAlignment w:val="auto"/>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rPr>
        <w:t>1</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rPr>
        <w:t>营业执照副本、法定代表人身份证复印件；</w:t>
      </w:r>
    </w:p>
    <w:p>
      <w:pPr>
        <w:keepNext w:val="0"/>
        <w:keepLines w:val="0"/>
        <w:pageBreakBefore w:val="0"/>
        <w:widowControl/>
        <w:shd w:val="clear"/>
        <w:kinsoku/>
        <w:wordWrap/>
        <w:overflowPunct/>
        <w:topLinePunct w:val="0"/>
        <w:autoSpaceDE/>
        <w:autoSpaceDN/>
        <w:bidi w:val="0"/>
        <w:adjustRightInd/>
        <w:snapToGrid/>
        <w:spacing w:before="0" w:line="360" w:lineRule="auto"/>
        <w:ind w:left="0" w:firstLine="482" w:firstLineChars="200"/>
        <w:textAlignment w:val="auto"/>
        <w:rPr>
          <w:rFonts w:hint="eastAsia" w:asciiTheme="minorEastAsia" w:hAnsiTheme="minorEastAsia" w:eastAsiaTheme="minorEastAsia" w:cstheme="minorEastAsia"/>
          <w:b/>
          <w:bCs/>
          <w:color w:val="auto"/>
          <w:kern w:val="2"/>
          <w:sz w:val="24"/>
          <w:szCs w:val="24"/>
          <w:highlight w:val="none"/>
          <w:shd w:val="clear"/>
          <w:lang w:eastAsia="zh-CN"/>
        </w:rPr>
      </w:pP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rPr>
        <w:t>2</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rPr>
        <w:t>签订完整的承诺书</w:t>
      </w:r>
      <w:r>
        <w:rPr>
          <w:rFonts w:hint="eastAsia" w:asciiTheme="minorEastAsia" w:hAnsiTheme="minorEastAsia" w:eastAsiaTheme="minorEastAsia" w:cstheme="minorEastAsia"/>
          <w:b/>
          <w:bCs/>
          <w:color w:val="auto"/>
          <w:kern w:val="2"/>
          <w:sz w:val="24"/>
          <w:szCs w:val="24"/>
          <w:highlight w:val="none"/>
          <w:shd w:val="clear"/>
          <w:lang w:eastAsia="zh-CN"/>
        </w:rPr>
        <w:t>；</w:t>
      </w:r>
    </w:p>
    <w:p>
      <w:pPr>
        <w:keepNext w:val="0"/>
        <w:keepLines w:val="0"/>
        <w:pageBreakBefore w:val="0"/>
        <w:widowControl/>
        <w:shd w:val="clear"/>
        <w:kinsoku/>
        <w:wordWrap/>
        <w:overflowPunct/>
        <w:topLinePunct w:val="0"/>
        <w:autoSpaceDE/>
        <w:autoSpaceDN/>
        <w:bidi w:val="0"/>
        <w:adjustRightInd/>
        <w:snapToGrid/>
        <w:spacing w:before="0" w:line="360" w:lineRule="auto"/>
        <w:ind w:left="0" w:firstLine="482"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lang w:val="en-US" w:eastAsia="zh-CN"/>
        </w:rPr>
        <w:t>3</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lang w:val="en-US" w:eastAsia="zh-CN"/>
        </w:rPr>
        <w:t>已缴纳的竞价保证金凭证；</w:t>
      </w:r>
    </w:p>
    <w:p>
      <w:pPr>
        <w:keepNext w:val="0"/>
        <w:keepLines w:val="0"/>
        <w:pageBreakBefore w:val="0"/>
        <w:widowControl/>
        <w:shd w:val="clear"/>
        <w:kinsoku/>
        <w:wordWrap/>
        <w:overflowPunct/>
        <w:topLinePunct w:val="0"/>
        <w:autoSpaceDE/>
        <w:autoSpaceDN/>
        <w:bidi w:val="0"/>
        <w:adjustRightInd/>
        <w:snapToGrid/>
        <w:spacing w:before="0" w:line="360" w:lineRule="auto"/>
        <w:ind w:firstLine="482"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lang w:val="en-US" w:eastAsia="zh-CN"/>
        </w:rPr>
        <w:t>4</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lang w:val="en-US" w:eastAsia="zh-CN"/>
        </w:rPr>
        <w:t>确认函（格式详见</w:t>
      </w:r>
      <w:r>
        <w:rPr>
          <w:rFonts w:hint="eastAsia" w:ascii="宋体" w:hAnsi="宋体" w:cs="宋体"/>
          <w:b/>
          <w:bCs/>
          <w:sz w:val="24"/>
          <w:szCs w:val="24"/>
          <w:highlight w:val="none"/>
          <w:lang w:val="en-US" w:eastAsia="zh-CN"/>
        </w:rPr>
        <w:t>竞价邀请书</w:t>
      </w:r>
      <w:r>
        <w:rPr>
          <w:rFonts w:hint="eastAsia" w:asciiTheme="minorEastAsia" w:hAnsiTheme="minorEastAsia" w:eastAsiaTheme="minorEastAsia" w:cstheme="minorEastAsia"/>
          <w:b/>
          <w:bCs/>
          <w:color w:val="auto"/>
          <w:kern w:val="2"/>
          <w:sz w:val="24"/>
          <w:szCs w:val="24"/>
          <w:shd w:val="clear"/>
          <w:lang w:val="en-US" w:eastAsia="zh-CN"/>
        </w:rPr>
        <w:t>）；</w:t>
      </w:r>
    </w:p>
    <w:p>
      <w:pPr>
        <w:keepNext w:val="0"/>
        <w:keepLines w:val="0"/>
        <w:pageBreakBefore w:val="0"/>
        <w:widowControl/>
        <w:shd w:val="clear"/>
        <w:kinsoku/>
        <w:wordWrap/>
        <w:overflowPunct/>
        <w:topLinePunct w:val="0"/>
        <w:autoSpaceDE/>
        <w:autoSpaceDN/>
        <w:bidi w:val="0"/>
        <w:adjustRightInd/>
        <w:snapToGrid/>
        <w:spacing w:before="0" w:line="360" w:lineRule="auto"/>
        <w:ind w:firstLine="482" w:firstLineChars="200"/>
        <w:textAlignment w:val="auto"/>
        <w:rPr>
          <w:rFonts w:hint="eastAsia" w:asciiTheme="minorEastAsia" w:hAnsiTheme="minorEastAsia" w:eastAsiaTheme="minorEastAsia" w:cstheme="minorEastAsia"/>
          <w:color w:val="auto"/>
          <w:kern w:val="2"/>
          <w:sz w:val="24"/>
          <w:szCs w:val="24"/>
          <w:shd w:val="clear"/>
          <w:lang w:eastAsia="zh-CN"/>
        </w:rPr>
      </w:pP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lang w:val="en-US" w:eastAsia="zh-CN"/>
        </w:rPr>
        <w:t>5</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highlight w:val="none"/>
          <w:lang w:val="en-US" w:eastAsia="zh-CN" w:bidi="ar-SA"/>
        </w:rPr>
        <w:t>分项报价表。</w:t>
      </w:r>
    </w:p>
    <w:p>
      <w:pPr>
        <w:widowControl/>
        <w:shd w:val="clear" w:color="auto" w:fill="FFFFFF"/>
        <w:wordWrap w:val="0"/>
        <w:spacing w:line="360" w:lineRule="auto"/>
        <w:ind w:right="300" w:firstLine="480"/>
        <w:jc w:val="cente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分项报价表格式如下：</w:t>
      </w:r>
    </w:p>
    <w:tbl>
      <w:tblPr>
        <w:tblStyle w:val="14"/>
        <w:tblW w:w="60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844"/>
        <w:gridCol w:w="1470"/>
        <w:gridCol w:w="1110"/>
        <w:gridCol w:w="1110"/>
        <w:gridCol w:w="1230"/>
        <w:gridCol w:w="1221"/>
        <w:gridCol w:w="1200"/>
        <w:gridCol w:w="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8" w:type="pct"/>
          <w:trHeight w:val="441" w:hRule="atLeast"/>
          <w:jc w:val="center"/>
        </w:trPr>
        <w:tc>
          <w:tcPr>
            <w:tcW w:w="366" w:type="pct"/>
            <w:shd w:val="clear" w:color="auto" w:fill="FFFFFF" w:themeFill="background1"/>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94" w:type="pct"/>
            <w:shd w:val="clear" w:color="auto" w:fill="FFFFFF" w:themeFill="background1"/>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采购标的</w:t>
            </w:r>
          </w:p>
        </w:tc>
        <w:tc>
          <w:tcPr>
            <w:tcW w:w="712" w:type="pct"/>
            <w:shd w:val="clear" w:color="auto" w:fill="FFFFFF" w:themeFill="background1"/>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品牌、型号</w:t>
            </w:r>
          </w:p>
        </w:tc>
        <w:tc>
          <w:tcPr>
            <w:tcW w:w="538" w:type="pct"/>
            <w:shd w:val="clear" w:color="auto" w:fill="FFFFFF" w:themeFill="background1"/>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来源地、厂家</w:t>
            </w:r>
          </w:p>
        </w:tc>
        <w:tc>
          <w:tcPr>
            <w:tcW w:w="538" w:type="pct"/>
            <w:shd w:val="clear" w:color="auto" w:fill="FFFFFF" w:themeFill="background1"/>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596" w:type="pct"/>
            <w:shd w:val="clear" w:color="auto" w:fill="FFFFFF" w:themeFill="background1"/>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592" w:type="pct"/>
            <w:shd w:val="clear" w:color="auto" w:fill="FFFFFF" w:themeFill="background1"/>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投报单价</w:t>
            </w:r>
          </w:p>
        </w:tc>
        <w:tc>
          <w:tcPr>
            <w:tcW w:w="581" w:type="pct"/>
            <w:shd w:val="clear" w:color="auto" w:fill="FFFFFF" w:themeFill="background1"/>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8" w:type="pct"/>
          <w:trHeight w:val="500" w:hRule="atLeast"/>
          <w:jc w:val="center"/>
        </w:trPr>
        <w:tc>
          <w:tcPr>
            <w:tcW w:w="366" w:type="pct"/>
            <w:shd w:val="clear" w:color="auto" w:fill="auto"/>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94"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高拍仪</w:t>
            </w:r>
          </w:p>
        </w:tc>
        <w:tc>
          <w:tcPr>
            <w:tcW w:w="712"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p>
        </w:tc>
        <w:tc>
          <w:tcPr>
            <w:tcW w:w="538"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p>
        </w:tc>
        <w:tc>
          <w:tcPr>
            <w:tcW w:w="538"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596"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163</w:t>
            </w:r>
          </w:p>
        </w:tc>
        <w:tc>
          <w:tcPr>
            <w:tcW w:w="592"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default" w:ascii="宋体" w:hAnsi="宋体" w:eastAsia="宋体" w:cs="宋体"/>
                <w:color w:val="auto"/>
                <w:sz w:val="24"/>
                <w:szCs w:val="24"/>
                <w:highlight w:val="none"/>
                <w:lang w:val="en-US" w:eastAsia="zh-CN"/>
              </w:rPr>
            </w:pPr>
          </w:p>
        </w:tc>
        <w:tc>
          <w:tcPr>
            <w:tcW w:w="581"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8" w:type="pct"/>
          <w:trHeight w:val="467" w:hRule="atLeast"/>
          <w:jc w:val="center"/>
        </w:trPr>
        <w:tc>
          <w:tcPr>
            <w:tcW w:w="366" w:type="pct"/>
            <w:shd w:val="clear" w:color="auto" w:fill="auto"/>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94"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维护</w:t>
            </w:r>
            <w:r>
              <w:rPr>
                <w:rFonts w:hint="eastAsia" w:ascii="宋体" w:hAnsi="宋体" w:eastAsia="宋体" w:cs="宋体"/>
                <w:color w:val="auto"/>
                <w:sz w:val="24"/>
                <w:szCs w:val="24"/>
                <w:highlight w:val="none"/>
                <w:lang w:val="en-US" w:eastAsia="en-US"/>
              </w:rPr>
              <w:t>服务</w:t>
            </w:r>
          </w:p>
        </w:tc>
        <w:tc>
          <w:tcPr>
            <w:tcW w:w="712"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p>
        </w:tc>
        <w:tc>
          <w:tcPr>
            <w:tcW w:w="538"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p>
        </w:tc>
        <w:tc>
          <w:tcPr>
            <w:tcW w:w="538"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596"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163</w:t>
            </w:r>
          </w:p>
        </w:tc>
        <w:tc>
          <w:tcPr>
            <w:tcW w:w="592"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581"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8" w:type="pct"/>
          <w:trHeight w:val="419" w:hRule="atLeast"/>
          <w:jc w:val="center"/>
        </w:trPr>
        <w:tc>
          <w:tcPr>
            <w:tcW w:w="366" w:type="pct"/>
            <w:shd w:val="clear" w:color="auto" w:fill="auto"/>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94"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集成服务</w:t>
            </w:r>
          </w:p>
        </w:tc>
        <w:tc>
          <w:tcPr>
            <w:tcW w:w="712"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p>
        </w:tc>
        <w:tc>
          <w:tcPr>
            <w:tcW w:w="538"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p>
        </w:tc>
        <w:tc>
          <w:tcPr>
            <w:tcW w:w="538"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596"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163</w:t>
            </w:r>
          </w:p>
        </w:tc>
        <w:tc>
          <w:tcPr>
            <w:tcW w:w="592"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581"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8" w:type="pct"/>
          <w:trHeight w:val="419" w:hRule="atLeast"/>
          <w:jc w:val="center"/>
        </w:trPr>
        <w:tc>
          <w:tcPr>
            <w:tcW w:w="366" w:type="pct"/>
            <w:shd w:val="clear" w:color="auto" w:fill="auto"/>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94"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spacing w:val="-8"/>
                <w:kern w:val="0"/>
                <w:sz w:val="24"/>
                <w:szCs w:val="24"/>
                <w:lang w:val="en-US" w:eastAsia="zh-CN" w:bidi="ar-SA"/>
              </w:rPr>
              <w:t>辅材配备服务</w:t>
            </w:r>
          </w:p>
        </w:tc>
        <w:tc>
          <w:tcPr>
            <w:tcW w:w="712"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snapToGrid w:val="0"/>
                <w:color w:val="auto"/>
                <w:spacing w:val="-8"/>
                <w:kern w:val="0"/>
                <w:sz w:val="24"/>
                <w:szCs w:val="24"/>
                <w:lang w:val="en-US" w:eastAsia="zh-CN" w:bidi="ar-SA"/>
              </w:rPr>
            </w:pPr>
          </w:p>
        </w:tc>
        <w:tc>
          <w:tcPr>
            <w:tcW w:w="538"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snapToGrid w:val="0"/>
                <w:color w:val="auto"/>
                <w:spacing w:val="-8"/>
                <w:kern w:val="0"/>
                <w:sz w:val="24"/>
                <w:szCs w:val="24"/>
                <w:lang w:val="en-US" w:eastAsia="zh-CN" w:bidi="ar-SA"/>
              </w:rPr>
            </w:pPr>
          </w:p>
        </w:tc>
        <w:tc>
          <w:tcPr>
            <w:tcW w:w="538"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596"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163</w:t>
            </w:r>
          </w:p>
        </w:tc>
        <w:tc>
          <w:tcPr>
            <w:tcW w:w="592"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581" w:type="pct"/>
            <w:shd w:val="clear" w:color="auto" w:fill="FFFFFF"/>
            <w:vAlign w:val="center"/>
          </w:tcPr>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000" w:type="pct"/>
            <w:gridSpan w:val="9"/>
            <w:shd w:val="clear" w:color="auto" w:fill="auto"/>
            <w:vAlign w:val="center"/>
          </w:tcPr>
          <w:p>
            <w:pPr>
              <w:spacing w:line="480" w:lineRule="auto"/>
              <w:jc w:val="left"/>
              <w:rPr>
                <w:rFonts w:hint="eastAsia" w:ascii="宋体" w:hAnsi="宋体" w:eastAsia="宋体" w:cs="宋体"/>
                <w:i w:val="0"/>
                <w:iCs w:val="0"/>
                <w:color w:val="000000"/>
                <w:sz w:val="24"/>
                <w:szCs w:val="24"/>
                <w:u w:val="single"/>
                <w:lang w:val="en-US" w:eastAsia="zh-CN"/>
              </w:rPr>
            </w:pPr>
            <w:r>
              <w:rPr>
                <w:rFonts w:hint="eastAsia" w:ascii="宋体" w:hAnsi="宋体" w:eastAsia="宋体" w:cs="宋体"/>
                <w:i w:val="0"/>
                <w:iCs w:val="0"/>
                <w:color w:val="000000"/>
                <w:sz w:val="24"/>
                <w:szCs w:val="24"/>
                <w:u w:val="none"/>
                <w:lang w:val="en-US" w:eastAsia="zh-CN"/>
              </w:rPr>
              <w:t>投标报价总计：</w:t>
            </w:r>
            <w:r>
              <w:rPr>
                <w:rFonts w:hint="eastAsia" w:ascii="宋体" w:hAnsi="宋体" w:eastAsia="宋体" w:cs="宋体"/>
                <w:i w:val="0"/>
                <w:iCs w:val="0"/>
                <w:color w:val="000000"/>
                <w:sz w:val="24"/>
                <w:szCs w:val="24"/>
                <w:u w:val="single"/>
                <w:lang w:val="en-US" w:eastAsia="zh-CN"/>
              </w:rPr>
              <w:t>大写     元（小写：￥     ）</w:t>
            </w:r>
          </w:p>
          <w:p>
            <w:pPr>
              <w:spacing w:line="480" w:lineRule="auto"/>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竞价人</w:t>
            </w:r>
            <w:r>
              <w:rPr>
                <w:rFonts w:hint="eastAsia" w:ascii="宋体" w:hAnsi="宋体" w:eastAsia="宋体" w:cs="宋体"/>
                <w:i w:val="0"/>
                <w:iCs w:val="0"/>
                <w:color w:val="000000"/>
                <w:sz w:val="24"/>
                <w:szCs w:val="24"/>
                <w:u w:val="none"/>
              </w:rPr>
              <w:t>（公章）：</w:t>
            </w:r>
          </w:p>
          <w:p>
            <w:pPr>
              <w:spacing w:line="480" w:lineRule="auto"/>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法定代表人</w:t>
            </w:r>
            <w:r>
              <w:rPr>
                <w:rFonts w:hint="eastAsia" w:ascii="宋体" w:hAnsi="宋体" w:eastAsia="宋体" w:cs="宋体"/>
                <w:color w:val="auto"/>
                <w:sz w:val="24"/>
                <w:szCs w:val="24"/>
              </w:rPr>
              <w:t>或授权代理人</w:t>
            </w:r>
            <w:r>
              <w:rPr>
                <w:rFonts w:hint="eastAsia" w:ascii="宋体" w:hAnsi="宋体" w:eastAsia="宋体" w:cs="宋体"/>
                <w:i w:val="0"/>
                <w:iCs w:val="0"/>
                <w:color w:val="000000"/>
                <w:sz w:val="24"/>
                <w:szCs w:val="24"/>
                <w:u w:val="none"/>
              </w:rPr>
              <w:t>（签章）：</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日期：</w:t>
            </w:r>
          </w:p>
        </w:tc>
      </w:tr>
    </w:tbl>
    <w:p>
      <w:pPr>
        <w:widowControl/>
        <w:shd w:val="clear"/>
        <w:snapToGrid/>
        <w:spacing w:before="0" w:line="520" w:lineRule="exact"/>
        <w:rPr>
          <w:rFonts w:hint="default" w:asciiTheme="minorEastAsia" w:hAnsiTheme="minorEastAsia" w:eastAsiaTheme="minorEastAsia" w:cstheme="minorEastAsia"/>
          <w:b/>
          <w:bCs/>
          <w:color w:val="auto"/>
          <w:kern w:val="2"/>
          <w:sz w:val="24"/>
          <w:szCs w:val="24"/>
          <w:shd w:val="clear"/>
          <w:lang w:val="en-US" w:eastAsia="zh-CN"/>
        </w:rPr>
      </w:pPr>
      <w:r>
        <w:rPr>
          <w:rFonts w:hint="eastAsia" w:asciiTheme="minorEastAsia" w:hAnsiTheme="minorEastAsia" w:eastAsiaTheme="minorEastAsia" w:cstheme="minorEastAsia"/>
          <w:b/>
          <w:bCs/>
          <w:color w:val="auto"/>
          <w:kern w:val="2"/>
          <w:sz w:val="24"/>
          <w:szCs w:val="24"/>
          <w:highlight w:val="none"/>
          <w:shd w:val="clear"/>
          <w:lang w:val="en-US" w:eastAsia="zh-CN"/>
        </w:rPr>
        <w:t>备注：（1）竞价系统填报的总价应与分项报价表的投报总价相同；（2）报名时，《分项报价表》须单独发送邮箱，不与其他材料一起发送邮箱，若《分项报价表》未按要求单独发送的，造成报价泄密的风险由竞价人自行承担</w:t>
      </w:r>
      <w:r>
        <w:rPr>
          <w:rFonts w:hint="eastAsia" w:asciiTheme="minorEastAsia" w:hAnsiTheme="minorEastAsia" w:eastAsiaTheme="minorEastAsia" w:cstheme="minorEastAsia"/>
          <w:b/>
          <w:bCs/>
          <w:color w:val="auto"/>
          <w:kern w:val="2"/>
          <w:sz w:val="24"/>
          <w:szCs w:val="24"/>
          <w:shd w:val="clear"/>
          <w:lang w:val="en-US" w:eastAsia="zh-CN"/>
        </w:rPr>
        <w:t>。</w:t>
      </w:r>
    </w:p>
    <w:p>
      <w:pPr>
        <w:keepNext w:val="0"/>
        <w:keepLines w:val="0"/>
        <w:pageBreakBefore w:val="0"/>
        <w:widowControl/>
        <w:shd w:val="clear"/>
        <w:kinsoku/>
        <w:wordWrap/>
        <w:overflowPunct/>
        <w:topLinePunct w:val="0"/>
        <w:autoSpaceDE/>
        <w:autoSpaceDN/>
        <w:bidi w:val="0"/>
        <w:adjustRightInd/>
        <w:snapToGrid/>
        <w:spacing w:before="0" w:line="360" w:lineRule="auto"/>
        <w:ind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如法定代表人无法亲自到现场办理竞价手续的，应提供《授权委托书》原件和委托代理人身份证复印件。</w:t>
      </w:r>
    </w:p>
    <w:p>
      <w:pPr>
        <w:keepNext w:val="0"/>
        <w:keepLines w:val="0"/>
        <w:pageBreakBefore w:val="0"/>
        <w:widowControl/>
        <w:shd w:val="clear"/>
        <w:kinsoku/>
        <w:wordWrap/>
        <w:overflowPunct/>
        <w:topLinePunct w:val="0"/>
        <w:autoSpaceDE/>
        <w:autoSpaceDN/>
        <w:bidi w:val="0"/>
        <w:adjustRightInd/>
        <w:snapToGrid/>
        <w:spacing w:before="0" w:line="360" w:lineRule="auto"/>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以上材料复印件须注明与原件相符并加盖公章。</w:t>
      </w:r>
    </w:p>
    <w:p>
      <w:pPr>
        <w:keepNext w:val="0"/>
        <w:keepLines w:val="0"/>
        <w:pageBreakBefore w:val="0"/>
        <w:widowControl/>
        <w:shd w:val="clear"/>
        <w:kinsoku/>
        <w:wordWrap/>
        <w:overflowPunct/>
        <w:topLinePunct w:val="0"/>
        <w:autoSpaceDE/>
        <w:autoSpaceDN/>
        <w:bidi w:val="0"/>
        <w:adjustRightInd/>
        <w:snapToGrid/>
        <w:spacing w:before="0" w:line="360" w:lineRule="auto"/>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2.报名方式</w:t>
      </w:r>
    </w:p>
    <w:p>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参加本次竞价会的</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需在规定的时间前交纳竞价保证金并登录权益云交易平台办理竞价登记手续，同时将报名资料递交给我司，材料可以采用现场或邮件方式</w:t>
      </w:r>
      <w:r>
        <w:rPr>
          <w:rFonts w:hint="eastAsia" w:asciiTheme="minorEastAsia" w:hAnsiTheme="minorEastAsia" w:eastAsiaTheme="minorEastAsia" w:cstheme="minorEastAsia"/>
          <w:b/>
          <w:bCs/>
          <w:color w:val="auto"/>
          <w:kern w:val="2"/>
          <w:sz w:val="24"/>
          <w:szCs w:val="24"/>
          <w:shd w:val="clear"/>
          <w:lang w:eastAsia="zh-CN"/>
        </w:rPr>
        <w:t>（邮箱地址：lccqjyw2025</w:t>
      </w:r>
      <w:r>
        <w:rPr>
          <w:rFonts w:hint="eastAsia" w:asciiTheme="minorEastAsia" w:hAnsiTheme="minorEastAsia" w:eastAsiaTheme="minorEastAsia" w:cstheme="minorEastAsia"/>
          <w:b/>
          <w:bCs/>
          <w:color w:val="auto"/>
          <w:kern w:val="2"/>
          <w:sz w:val="24"/>
          <w:szCs w:val="24"/>
          <w:shd w:val="clear"/>
          <w:lang w:val="en-US" w:eastAsia="zh-CN"/>
        </w:rPr>
        <w:t>1</w:t>
      </w:r>
      <w:r>
        <w:rPr>
          <w:rFonts w:hint="eastAsia" w:asciiTheme="minorEastAsia" w:hAnsiTheme="minorEastAsia" w:eastAsiaTheme="minorEastAsia" w:cstheme="minorEastAsia"/>
          <w:b/>
          <w:bCs/>
          <w:color w:val="auto"/>
          <w:kern w:val="2"/>
          <w:sz w:val="24"/>
          <w:szCs w:val="24"/>
          <w:shd w:val="clear"/>
          <w:lang w:eastAsia="zh-CN"/>
        </w:rPr>
        <w:t>@163.com）</w:t>
      </w:r>
      <w:r>
        <w:rPr>
          <w:rFonts w:hint="eastAsia" w:asciiTheme="minorEastAsia" w:hAnsiTheme="minorEastAsia" w:eastAsiaTheme="minorEastAsia" w:cstheme="minorEastAsia"/>
          <w:b/>
          <w:bCs/>
          <w:color w:val="auto"/>
          <w:kern w:val="2"/>
          <w:sz w:val="24"/>
          <w:szCs w:val="24"/>
          <w:shd w:val="clear"/>
        </w:rPr>
        <w:t>递交。</w:t>
      </w:r>
    </w:p>
    <w:p>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放弃本次竞价报名。</w:t>
      </w:r>
    </w:p>
    <w:p>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4.如委托人撤回竞价标的，</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已经交保证金的，保证金即予无息退还，</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对此不得有异议，且本公司不对</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承担任何损失，此是</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参与本次竞价的先决条件。</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一旦报名成功，即视为同意本公司的前述免责内容。</w:t>
      </w:r>
    </w:p>
    <w:p>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六、竞价程序</w:t>
      </w:r>
    </w:p>
    <w:p>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auto"/>
          <w:kern w:val="2"/>
          <w:sz w:val="24"/>
          <w:szCs w:val="24"/>
          <w:shd w:val="clear"/>
        </w:rPr>
        <w:t>1.</w:t>
      </w:r>
      <w:r>
        <w:rPr>
          <w:rFonts w:hint="eastAsia" w:asciiTheme="minorEastAsia" w:hAnsiTheme="minorEastAsia" w:eastAsiaTheme="minorEastAsia" w:cstheme="minorEastAsia"/>
          <w:color w:val="000000"/>
          <w:sz w:val="24"/>
          <w:szCs w:val="24"/>
        </w:rPr>
        <w:t>本场竞价</w:t>
      </w:r>
      <w:r>
        <w:rPr>
          <w:rFonts w:hint="eastAsia" w:asciiTheme="minorEastAsia" w:hAnsiTheme="minorEastAsia" w:eastAsiaTheme="minorEastAsia" w:cstheme="minorEastAsia"/>
          <w:color w:val="000000"/>
          <w:sz w:val="24"/>
          <w:szCs w:val="24"/>
          <w:lang w:eastAsia="zh-CN"/>
        </w:rPr>
        <w:t>须三家及以上竞价人在规定时间内参与竞价，如果在规定时间内参与竞价的</w:t>
      </w:r>
      <w:r>
        <w:rPr>
          <w:rFonts w:hint="eastAsia" w:asciiTheme="minorEastAsia" w:hAnsiTheme="minorEastAsia" w:eastAsiaTheme="minorEastAsia" w:cstheme="minorEastAsia"/>
          <w:color w:val="000000"/>
          <w:sz w:val="24"/>
          <w:szCs w:val="24"/>
          <w:lang w:val="en-US" w:eastAsia="zh-CN"/>
        </w:rPr>
        <w:t>合格</w:t>
      </w:r>
      <w:r>
        <w:rPr>
          <w:rFonts w:hint="eastAsia" w:asciiTheme="minorEastAsia" w:hAnsiTheme="minorEastAsia" w:eastAsiaTheme="minorEastAsia" w:cstheme="minorEastAsia"/>
          <w:color w:val="000000"/>
          <w:sz w:val="24"/>
          <w:szCs w:val="24"/>
          <w:lang w:eastAsia="zh-CN"/>
        </w:rPr>
        <w:t>竞价人不足三家，则按流标处理</w:t>
      </w:r>
      <w:r>
        <w:rPr>
          <w:rFonts w:hint="eastAsia" w:asciiTheme="minorEastAsia" w:hAnsiTheme="minorEastAsia" w:eastAsiaTheme="minorEastAsia" w:cstheme="minorEastAsia"/>
          <w:color w:val="000000"/>
          <w:sz w:val="24"/>
          <w:szCs w:val="24"/>
        </w:rPr>
        <w:t>，竞价人不得有异议。</w:t>
      </w:r>
    </w:p>
    <w:p>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2.</w:t>
      </w:r>
      <w:r>
        <w:rPr>
          <w:rFonts w:hint="eastAsia" w:asciiTheme="minorEastAsia" w:hAnsiTheme="minorEastAsia" w:eastAsiaTheme="minorEastAsia" w:cstheme="minorEastAsia"/>
          <w:color w:val="auto"/>
          <w:kern w:val="2"/>
          <w:sz w:val="24"/>
          <w:szCs w:val="24"/>
          <w:shd w:val="clear"/>
        </w:rPr>
        <w:t>意向</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应至权益云网站或微信公众号“权益云交易平台”注册用户名，并于报名截止时间前至本公司办理报名竞价手续，登录到权益云报价大厅申请参与本场竞价。</w:t>
      </w:r>
    </w:p>
    <w:p>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rPr>
        <w:t>.</w:t>
      </w:r>
      <w:r>
        <w:rPr>
          <w:rFonts w:hint="eastAsia" w:ascii="新宋体" w:hAnsi="新宋体" w:eastAsia="新宋体" w:cs="新宋体"/>
          <w:color w:val="auto"/>
          <w:kern w:val="2"/>
          <w:sz w:val="24"/>
          <w:szCs w:val="24"/>
          <w:highlight w:val="none"/>
          <w:shd w:val="clear"/>
        </w:rPr>
        <w:t>本次竞价采用“权益云( https://www.unibid.cn/portal/pro/items.jsp?way=F )”或微信公众号“权益云交易平台”</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0000FF"/>
          <w:kern w:val="2"/>
          <w:sz w:val="24"/>
          <w:szCs w:val="24"/>
          <w:highlight w:val="none"/>
          <w:shd w:val="clear"/>
          <w:lang w:val="en-US" w:eastAsia="zh-CN"/>
        </w:rPr>
        <w:t>反</w:t>
      </w:r>
      <w:r>
        <w:rPr>
          <w:rFonts w:hint="eastAsia" w:ascii="新宋体" w:hAnsi="新宋体" w:eastAsia="新宋体" w:cs="新宋体"/>
          <w:color w:val="0000FF"/>
          <w:kern w:val="2"/>
          <w:sz w:val="24"/>
          <w:szCs w:val="24"/>
          <w:highlight w:val="none"/>
          <w:shd w:val="clear"/>
          <w:lang w:eastAsia="zh-CN"/>
        </w:rPr>
        <w:t>向一次</w:t>
      </w:r>
      <w:r>
        <w:rPr>
          <w:rFonts w:hint="eastAsia" w:ascii="新宋体" w:hAnsi="新宋体" w:eastAsia="新宋体" w:cs="新宋体"/>
          <w:color w:val="auto"/>
          <w:kern w:val="2"/>
          <w:sz w:val="24"/>
          <w:szCs w:val="24"/>
          <w:highlight w:val="none"/>
          <w:shd w:val="clear"/>
          <w:lang w:eastAsia="zh-CN"/>
        </w:rPr>
        <w:t>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0000FF"/>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w:t>
      </w:r>
      <w:r>
        <w:rPr>
          <w:rFonts w:hint="eastAsia" w:asciiTheme="minorEastAsia" w:hAnsiTheme="minorEastAsia" w:eastAsiaTheme="minorEastAsia" w:cstheme="minorEastAsia"/>
          <w:color w:val="auto"/>
          <w:kern w:val="2"/>
          <w:sz w:val="24"/>
          <w:szCs w:val="24"/>
          <w:shd w:val="clear"/>
        </w:rPr>
        <w:t>，以“价格优先，时间优先”（即同等价格时，以报价时间优先）确定本次竞价标的的成交人。竞价人以</w:t>
      </w:r>
      <w:r>
        <w:rPr>
          <w:rFonts w:hint="eastAsia" w:asciiTheme="minorEastAsia" w:hAnsiTheme="minorEastAsia" w:eastAsiaTheme="minorEastAsia" w:cstheme="minorEastAsia"/>
          <w:color w:val="0000FF"/>
          <w:kern w:val="2"/>
          <w:sz w:val="24"/>
          <w:szCs w:val="24"/>
          <w:shd w:val="clear"/>
          <w:lang w:val="en-US" w:eastAsia="zh-CN"/>
        </w:rPr>
        <w:t>总价</w:t>
      </w:r>
      <w:r>
        <w:rPr>
          <w:rFonts w:hint="eastAsia" w:asciiTheme="minorEastAsia" w:hAnsiTheme="minorEastAsia" w:eastAsiaTheme="minorEastAsia" w:cstheme="minorEastAsia"/>
          <w:color w:val="auto"/>
          <w:kern w:val="2"/>
          <w:sz w:val="24"/>
          <w:szCs w:val="24"/>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bidi="ar-SA"/>
        </w:rPr>
      </w:pPr>
      <w:r>
        <w:rPr>
          <w:rFonts w:hint="eastAsia" w:asciiTheme="minorEastAsia" w:hAnsiTheme="minorEastAsia" w:eastAsiaTheme="minorEastAsia" w:cstheme="minorEastAsia"/>
          <w:color w:val="auto"/>
          <w:kern w:val="2"/>
          <w:sz w:val="24"/>
          <w:szCs w:val="24"/>
          <w:shd w:val="clear"/>
          <w:lang w:val="en-US" w:eastAsia="zh-CN" w:bidi="ar-SA"/>
        </w:rPr>
        <w:t>4.竞价人应以总价进行报价，竞价系统设置的价格422985元表示最高控制价为人民币422985元，系统填报价格最低的竞价人作为本项目成交人。</w:t>
      </w:r>
      <w:r>
        <w:rPr>
          <w:rFonts w:hint="eastAsia" w:asciiTheme="minorEastAsia" w:hAnsiTheme="minorEastAsia" w:eastAsiaTheme="minorEastAsia" w:cstheme="minorEastAsia"/>
          <w:b/>
          <w:bCs/>
          <w:color w:val="0000FF"/>
          <w:kern w:val="2"/>
          <w:sz w:val="24"/>
          <w:szCs w:val="24"/>
          <w:shd w:val="clear"/>
          <w:lang w:val="en-US" w:eastAsia="zh-CN" w:bidi="ar-SA"/>
        </w:rPr>
        <w:t>若竞价人在竞价系统填报价格高于422985元或竞价人报价IP地址一致的均视为无效报价。若竞价系统显示无效报价竞价人为成交人的，我司有权按照《竞价须知》要求排除无效报价竞价人后，根据有效报价竞价人的排序重新确定成交人。</w:t>
      </w:r>
      <w:r>
        <w:rPr>
          <w:rFonts w:hint="eastAsia" w:asciiTheme="minorEastAsia" w:hAnsiTheme="minorEastAsia" w:eastAsiaTheme="minorEastAsia" w:cstheme="minorEastAsia"/>
          <w:color w:val="auto"/>
          <w:kern w:val="2"/>
          <w:sz w:val="24"/>
          <w:szCs w:val="24"/>
          <w:shd w:val="clear"/>
          <w:lang w:val="en-US" w:eastAsia="zh-CN" w:bidi="ar-SA"/>
        </w:rPr>
        <w:t xml:space="preserve">项目实施过程中的一切费用均包含在报价总价中，委托人不再另行支付。 </w:t>
      </w:r>
    </w:p>
    <w:p>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5</w:t>
      </w:r>
      <w:r>
        <w:rPr>
          <w:rFonts w:hint="eastAsia" w:asciiTheme="minorEastAsia" w:hAnsiTheme="minorEastAsia" w:eastAsiaTheme="minorEastAsia" w:cstheme="minorEastAsia"/>
          <w:color w:val="auto"/>
          <w:kern w:val="2"/>
          <w:sz w:val="24"/>
          <w:szCs w:val="24"/>
          <w:shd w:val="clear"/>
        </w:rPr>
        <w:t>.特别提示：标的</w:t>
      </w:r>
      <w:r>
        <w:rPr>
          <w:rFonts w:hint="eastAsia" w:asciiTheme="minorEastAsia" w:hAnsiTheme="minorEastAsia" w:eastAsiaTheme="minorEastAsia" w:cstheme="minorEastAsia"/>
          <w:color w:val="auto"/>
          <w:kern w:val="2"/>
          <w:sz w:val="24"/>
          <w:szCs w:val="24"/>
          <w:shd w:val="clear"/>
          <w:lang w:val="en-US" w:eastAsia="zh-CN"/>
        </w:rPr>
        <w:t>的</w:t>
      </w:r>
      <w:r>
        <w:rPr>
          <w:rFonts w:hint="eastAsia" w:asciiTheme="minorEastAsia" w:hAnsiTheme="minorEastAsia" w:eastAsiaTheme="minorEastAsia" w:cstheme="minorEastAsia"/>
          <w:color w:val="auto"/>
          <w:kern w:val="2"/>
          <w:sz w:val="24"/>
          <w:szCs w:val="24"/>
          <w:shd w:val="clear"/>
        </w:rPr>
        <w:t>合格</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,应以不高于最高</w:t>
      </w:r>
      <w:r>
        <w:rPr>
          <w:rFonts w:hint="eastAsia" w:asciiTheme="minorEastAsia" w:hAnsiTheme="minorEastAsia" w:eastAsiaTheme="minorEastAsia" w:cstheme="minorEastAsia"/>
          <w:color w:val="auto"/>
          <w:kern w:val="2"/>
          <w:sz w:val="24"/>
          <w:szCs w:val="24"/>
          <w:shd w:val="clear"/>
          <w:lang w:val="en-US" w:eastAsia="zh-CN"/>
        </w:rPr>
        <w:t>控制价</w:t>
      </w:r>
      <w:r>
        <w:rPr>
          <w:rFonts w:hint="eastAsia" w:asciiTheme="minorEastAsia" w:hAnsiTheme="minorEastAsia" w:eastAsiaTheme="minorEastAsia" w:cstheme="minorEastAsia"/>
          <w:color w:val="auto"/>
          <w:kern w:val="2"/>
          <w:sz w:val="24"/>
          <w:szCs w:val="24"/>
          <w:shd w:val="clear"/>
        </w:rPr>
        <w:t>进行报价，成交人应签署</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等相关文件，否则视同为违约。</w:t>
      </w:r>
    </w:p>
    <w:p>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.本公司有权就竞价时间做出调整，如有调整将在本公司网站进行公告。</w:t>
      </w:r>
    </w:p>
    <w:p>
      <w:pPr>
        <w:snapToGrid/>
        <w:spacing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shd w:val="clear"/>
        </w:rPr>
        <w:t>七、</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shd w:val="clear"/>
        </w:rPr>
        <w:t>服务费</w:t>
      </w:r>
    </w:p>
    <w:p>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竞价成交后，</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本项目的</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服务费按成交价×1.5%计费向成交</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人</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收取</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不足3000元的，按3000元计费</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招标代理</w:t>
      </w:r>
      <w:r>
        <w:rPr>
          <w:rFonts w:hint="eastAsia" w:asciiTheme="minorEastAsia" w:hAnsiTheme="minorEastAsia" w:eastAsiaTheme="minorEastAsia" w:cstheme="minorEastAsia"/>
          <w:color w:val="000000"/>
          <w:sz w:val="24"/>
          <w:szCs w:val="24"/>
        </w:rPr>
        <w:t>服务费直接由本公司从成交人缴纳的竞价保证金中扣收，不足的，成交人</w:t>
      </w:r>
      <w:r>
        <w:rPr>
          <w:rFonts w:hint="eastAsia" w:asciiTheme="minorEastAsia" w:hAnsiTheme="minorEastAsia" w:eastAsiaTheme="minorEastAsia" w:cstheme="minorEastAsia"/>
          <w:b/>
          <w:bCs/>
          <w:color w:val="000000"/>
          <w:sz w:val="24"/>
          <w:szCs w:val="24"/>
          <w:shd w:val="clear" w:color="auto" w:fill="FFFFFF"/>
        </w:rPr>
        <w:t>必须在成交之日起2个工作日</w:t>
      </w:r>
      <w:r>
        <w:rPr>
          <w:rFonts w:hint="eastAsia" w:asciiTheme="minorEastAsia" w:hAnsiTheme="minorEastAsia" w:eastAsiaTheme="minorEastAsia" w:cstheme="minorEastAsia"/>
          <w:color w:val="000000"/>
          <w:sz w:val="24"/>
          <w:szCs w:val="24"/>
        </w:rPr>
        <w:t>内补齐。</w:t>
      </w:r>
      <w:r>
        <w:rPr>
          <w:rFonts w:hint="eastAsia" w:asciiTheme="minorEastAsia" w:hAnsiTheme="minorEastAsia" w:eastAsiaTheme="minorEastAsia" w:cstheme="minorEastAsia"/>
          <w:color w:val="000000"/>
          <w:sz w:val="24"/>
          <w:szCs w:val="24"/>
          <w:lang w:val="en-US" w:eastAsia="zh-CN"/>
        </w:rPr>
        <w:t>招标代理</w:t>
      </w:r>
      <w:r>
        <w:rPr>
          <w:rFonts w:hint="eastAsia" w:asciiTheme="minorEastAsia" w:hAnsiTheme="minorEastAsia" w:eastAsiaTheme="minorEastAsia" w:cstheme="minorEastAsia"/>
          <w:color w:val="000000"/>
          <w:sz w:val="24"/>
          <w:szCs w:val="24"/>
        </w:rPr>
        <w:t>服务费未按期付清的，视成交人根本违约，竞价保证金不予退回。</w:t>
      </w:r>
    </w:p>
    <w:p>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八</w:t>
      </w:r>
      <w:r>
        <w:rPr>
          <w:rFonts w:hint="eastAsia" w:asciiTheme="minorEastAsia" w:hAnsiTheme="minorEastAsia" w:eastAsiaTheme="minorEastAsia" w:cstheme="minorEastAsia"/>
          <w:b/>
          <w:bCs/>
          <w:color w:val="auto"/>
          <w:kern w:val="2"/>
          <w:sz w:val="24"/>
          <w:szCs w:val="24"/>
          <w:shd w:val="clear"/>
        </w:rPr>
        <w:t>、税费承担</w:t>
      </w:r>
    </w:p>
    <w:p>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自行承担参加竞价会有关的全部费用（包括但不限于差旅费、邮寄费、资料费等）。</w:t>
      </w:r>
    </w:p>
    <w:p>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九</w:t>
      </w:r>
      <w:r>
        <w:rPr>
          <w:rFonts w:hint="eastAsia" w:asciiTheme="minorEastAsia" w:hAnsiTheme="minorEastAsia" w:eastAsiaTheme="minorEastAsia" w:cstheme="minorEastAsia"/>
          <w:b/>
          <w:bCs/>
          <w:color w:val="auto"/>
          <w:kern w:val="2"/>
          <w:sz w:val="24"/>
          <w:szCs w:val="24"/>
          <w:shd w:val="clear"/>
        </w:rPr>
        <w:t>、违约责任</w:t>
      </w:r>
    </w:p>
    <w:p>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成交人应价后反悔的，或不即时签订</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，或逾期未缴纳</w:t>
      </w:r>
      <w:r>
        <w:rPr>
          <w:rFonts w:hint="eastAsia" w:asciiTheme="minorEastAsia" w:hAnsiTheme="minorEastAsia" w:eastAsiaTheme="minorEastAsia" w:cstheme="minorEastAsia"/>
          <w:color w:val="auto"/>
          <w:kern w:val="2"/>
          <w:sz w:val="24"/>
          <w:szCs w:val="24"/>
          <w:shd w:val="clear"/>
          <w:lang w:val="en-US" w:eastAsia="zh-CN"/>
        </w:rPr>
        <w:t>招标代理</w:t>
      </w:r>
      <w:r>
        <w:rPr>
          <w:rFonts w:hint="eastAsia" w:asciiTheme="minorEastAsia" w:hAnsiTheme="minorEastAsia" w:eastAsiaTheme="minorEastAsia" w:cstheme="minorEastAsia"/>
          <w:color w:val="auto"/>
          <w:kern w:val="2"/>
          <w:sz w:val="24"/>
          <w:szCs w:val="24"/>
          <w:shd w:val="clear"/>
        </w:rPr>
        <w:t>服务费，本公司按违约处理，保证金不予退回，同时《竞价结果通知书》自动失效，并视情</w:t>
      </w:r>
      <w:r>
        <w:rPr>
          <w:rFonts w:hint="eastAsia" w:asciiTheme="minorEastAsia" w:hAnsiTheme="minorEastAsia" w:eastAsiaTheme="minorEastAsia" w:cstheme="minorEastAsia"/>
          <w:color w:val="auto"/>
          <w:kern w:val="2"/>
          <w:sz w:val="24"/>
          <w:szCs w:val="24"/>
          <w:shd w:val="clear"/>
          <w:lang w:val="en-US" w:eastAsia="zh-CN"/>
        </w:rPr>
        <w:t>况</w:t>
      </w:r>
      <w:r>
        <w:rPr>
          <w:rFonts w:hint="eastAsia" w:asciiTheme="minorEastAsia" w:hAnsiTheme="minorEastAsia" w:eastAsiaTheme="minorEastAsia" w:cstheme="minorEastAsia"/>
          <w:color w:val="auto"/>
          <w:kern w:val="2"/>
          <w:sz w:val="24"/>
          <w:szCs w:val="24"/>
          <w:shd w:val="clear"/>
        </w:rPr>
        <w:t>对竞价标的再次竞价或处理，本公司将保留向该成交人提起赔偿诉讼的权利。</w:t>
      </w:r>
    </w:p>
    <w:p>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十、注意事项</w:t>
      </w:r>
    </w:p>
    <w:p>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w:t>
      </w:r>
    </w:p>
    <w:p>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应妥善保管好用户名及密码，用户名为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负责。</w:t>
      </w:r>
    </w:p>
    <w:p>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lang w:val="en-US" w:eastAsia="zh-CN" w:bidi="ar-SA"/>
        </w:rPr>
        <w:t>采购合同</w:t>
      </w:r>
      <w:r>
        <w:rPr>
          <w:rFonts w:hint="eastAsia" w:asciiTheme="minorEastAsia" w:hAnsiTheme="minorEastAsia" w:eastAsiaTheme="minorEastAsia" w:cstheme="minorEastAsia"/>
          <w:color w:val="auto"/>
          <w:kern w:val="2"/>
          <w:sz w:val="24"/>
          <w:szCs w:val="24"/>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lang w:val="en-US" w:eastAsia="zh-CN" w:bidi="ar-SA"/>
        </w:rPr>
        <w:t>采购合同</w:t>
      </w:r>
      <w:r>
        <w:rPr>
          <w:rFonts w:hint="eastAsia" w:asciiTheme="minorEastAsia" w:hAnsiTheme="minorEastAsia" w:eastAsiaTheme="minorEastAsia" w:cstheme="minorEastAsia"/>
          <w:color w:val="auto"/>
          <w:kern w:val="2"/>
          <w:sz w:val="24"/>
          <w:szCs w:val="24"/>
          <w:shd w:val="clear"/>
          <w:lang w:val="en-US" w:eastAsia="zh-CN"/>
        </w:rPr>
        <w:t>》约定为准。</w:t>
      </w:r>
    </w:p>
    <w:p>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4.因委托人、成交人的原因造成不能签订相应的合同或解除合同、合同无效的，我司不承担任何责任。签订《竞价结果通知书》视为我司对成交人的合同义务履行完毕。</w:t>
      </w:r>
    </w:p>
    <w:p>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w:t>
      </w:r>
      <w:r>
        <w:rPr>
          <w:rFonts w:hint="eastAsia" w:asciiTheme="minorEastAsia" w:hAnsiTheme="minorEastAsia" w:eastAsiaTheme="minorEastAsia" w:cstheme="minorEastAsia"/>
          <w:b/>
          <w:bCs/>
          <w:color w:val="auto"/>
          <w:kern w:val="2"/>
          <w:sz w:val="24"/>
          <w:szCs w:val="24"/>
          <w:shd w:val="clear"/>
          <w:lang w:val="en-US" w:eastAsia="zh-CN"/>
        </w:rPr>
        <w:t>一</w:t>
      </w:r>
      <w:r>
        <w:rPr>
          <w:rFonts w:hint="eastAsia" w:asciiTheme="minorEastAsia" w:hAnsiTheme="minorEastAsia" w:eastAsiaTheme="minorEastAsia" w:cstheme="minorEastAsia"/>
          <w:b/>
          <w:bCs/>
          <w:color w:val="auto"/>
          <w:kern w:val="2"/>
          <w:sz w:val="24"/>
          <w:szCs w:val="24"/>
          <w:shd w:val="clear"/>
        </w:rPr>
        <w:t>、特别提示</w:t>
      </w:r>
    </w:p>
    <w:tbl>
      <w:tblPr>
        <w:tblStyle w:val="14"/>
        <w:tblW w:w="9071" w:type="dxa"/>
        <w:jc w:val="center"/>
        <w:shd w:val="clear" w:color="auto" w:fill="FFFFFF"/>
        <w:tblLayout w:type="fixed"/>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1.申请人必须对本项目情况及竞价流程进行充分的咨询和了解，一旦参与竞价，视为无异议，并对项目存在或可能存在的瑕疵表示认可，自行承担由此造成的风险。</w:t>
            </w:r>
          </w:p>
          <w:p>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rPr>
              <w:t>2.竞价文件如有更正修改，公告将在</w:t>
            </w:r>
            <w:r>
              <w:rPr>
                <w:rFonts w:hint="eastAsia" w:asciiTheme="minorEastAsia" w:hAnsiTheme="minorEastAsia" w:eastAsiaTheme="minorEastAsia" w:cstheme="minorEastAsia"/>
                <w:b w:val="0"/>
                <w:bCs w:val="0"/>
                <w:color w:val="auto"/>
                <w:sz w:val="24"/>
                <w:szCs w:val="24"/>
              </w:rPr>
              <w:t>连城产权交易网（网址：</w:t>
            </w:r>
            <w:r>
              <w:rPr>
                <w:rFonts w:hint="eastAsia" w:asciiTheme="minorEastAsia" w:hAnsiTheme="minorEastAsia" w:eastAsiaTheme="minorEastAsia" w:cstheme="minorEastAsia"/>
                <w:b/>
                <w:bCs/>
                <w:color w:val="auto"/>
                <w:sz w:val="24"/>
                <w:szCs w:val="24"/>
              </w:rPr>
              <w:t>http://www.lcxcqjy.com/</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权益云交易平台</w:t>
            </w:r>
            <w:r>
              <w:rPr>
                <w:rFonts w:hint="eastAsia" w:asciiTheme="minorEastAsia" w:hAnsiTheme="minorEastAsia" w:eastAsiaTheme="minorEastAsia" w:cstheme="minorEastAsia"/>
                <w:b/>
                <w:bCs/>
                <w:color w:val="auto"/>
                <w:sz w:val="24"/>
                <w:szCs w:val="24"/>
              </w:rPr>
              <w:t>（网址：https://www.unibid.cn/）</w:t>
            </w:r>
            <w:r>
              <w:rPr>
                <w:rFonts w:hint="eastAsia" w:asciiTheme="minorEastAsia" w:hAnsiTheme="minorEastAsia" w:eastAsiaTheme="minorEastAsia" w:cstheme="minorEastAsia"/>
                <w:color w:val="auto"/>
                <w:kern w:val="2"/>
                <w:sz w:val="24"/>
                <w:szCs w:val="24"/>
              </w:rPr>
              <w:t>上</w:t>
            </w:r>
            <w:r>
              <w:rPr>
                <w:rFonts w:hint="eastAsia" w:asciiTheme="minorEastAsia" w:hAnsiTheme="minorEastAsia" w:eastAsiaTheme="minorEastAsia" w:cstheme="minorEastAsia"/>
                <w:color w:val="auto"/>
                <w:kern w:val="2"/>
                <w:sz w:val="24"/>
                <w:szCs w:val="24"/>
                <w:shd w:val="clear"/>
              </w:rPr>
              <w:t>发布，请潜在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未查看、下载修改内容的，后果自行承担。</w:t>
            </w:r>
          </w:p>
          <w:p>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3.有需要通知事项时，本公司以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，即使</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不签收或未收到通知，均视为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已收到通知，由此造成的后果由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自行负责。</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成为成交人参照此条款执行。</w:t>
            </w:r>
          </w:p>
        </w:tc>
      </w:tr>
    </w:tbl>
    <w:p>
      <w:pPr>
        <w:widowControl/>
        <w:shd w:val="clear"/>
        <w:snapToGrid/>
        <w:spacing w:before="0"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drawing>
          <wp:anchor distT="0" distB="0" distL="114300" distR="114300" simplePos="0" relativeHeight="251659264" behindDoc="0" locked="0" layoutInCell="1" allowOverlap="1">
            <wp:simplePos x="0" y="0"/>
            <wp:positionH relativeFrom="column">
              <wp:posOffset>27305</wp:posOffset>
            </wp:positionH>
            <wp:positionV relativeFrom="paragraph">
              <wp:posOffset>73025</wp:posOffset>
            </wp:positionV>
            <wp:extent cx="906145" cy="906145"/>
            <wp:effectExtent l="0" t="0" r="8255" b="825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7"/>
                    <a:stretch>
                      <a:fillRect/>
                    </a:stretch>
                  </pic:blipFill>
                  <pic:spPr>
                    <a:xfrm>
                      <a:off x="0" y="0"/>
                      <a:ext cx="906145" cy="906145"/>
                    </a:xfrm>
                    <a:prstGeom prst="rect">
                      <a:avLst/>
                    </a:prstGeom>
                  </pic:spPr>
                </pic:pic>
              </a:graphicData>
            </a:graphic>
          </wp:anchor>
        </w:drawing>
      </w:r>
      <w:r>
        <w:rPr>
          <w:rFonts w:hint="eastAsia" w:asciiTheme="minorEastAsia" w:hAnsiTheme="minorEastAsia" w:eastAsiaTheme="minorEastAsia" w:cstheme="minorEastAsia"/>
          <w:color w:val="auto"/>
          <w:kern w:val="2"/>
          <w:sz w:val="24"/>
          <w:szCs w:val="24"/>
          <w:shd w:val="clear"/>
        </w:rPr>
        <w:t xml:space="preserve">       </w:t>
      </w:r>
      <w:r>
        <w:rPr>
          <w:rFonts w:hint="eastAsia" w:asciiTheme="minorEastAsia" w:hAnsiTheme="minorEastAsia" w:eastAsiaTheme="minorEastAsia" w:cstheme="minorEastAsia"/>
          <w:color w:val="auto"/>
          <w:sz w:val="24"/>
          <w:szCs w:val="24"/>
          <w:lang w:val="en-US" w:eastAsia="zh-CN"/>
        </w:rPr>
        <w:t xml:space="preserve">                  </w:t>
      </w:r>
    </w:p>
    <w:p>
      <w:pPr>
        <w:widowControl/>
        <w:shd w:val="clear"/>
        <w:snapToGrid/>
        <w:spacing w:before="0"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p>
    <w:p>
      <w:pPr>
        <w:widowControl/>
        <w:shd w:val="clear"/>
        <w:snapToGrid/>
        <w:spacing w:before="0" w:line="240" w:lineRule="auto"/>
        <w:ind w:firstLine="0" w:firstLineChars="0"/>
        <w:jc w:val="righ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连城县国有资产产权交易服务有限公司</w:t>
      </w:r>
    </w:p>
    <w:p>
      <w:pPr>
        <w:widowControl/>
        <w:shd w:val="clear"/>
        <w:wordWrap/>
        <w:snapToGrid/>
        <w:spacing w:before="0" w:line="240" w:lineRule="auto"/>
        <w:ind w:firstLine="480" w:firstLineChars="200"/>
        <w:jc w:val="center"/>
        <w:rPr>
          <w:rFonts w:hint="eastAsia" w:asciiTheme="minorEastAsia" w:hAnsiTheme="minorEastAsia" w:eastAsiaTheme="minorEastAsia" w:cstheme="minorEastAsia"/>
          <w:color w:val="0000FF"/>
          <w:kern w:val="2"/>
          <w:sz w:val="24"/>
          <w:szCs w:val="24"/>
          <w:shd w:val="clear"/>
          <w:lang w:val="en-US" w:eastAsia="zh-CN"/>
        </w:rPr>
      </w:pPr>
      <w:r>
        <w:rPr>
          <w:rFonts w:hint="eastAsia" w:asciiTheme="minorEastAsia" w:hAnsiTheme="minorEastAsia" w:eastAsiaTheme="minorEastAsia" w:cstheme="minorEastAsia"/>
          <w:color w:val="0000FF"/>
          <w:kern w:val="2"/>
          <w:sz w:val="24"/>
          <w:szCs w:val="24"/>
          <w:shd w:val="clear"/>
          <w:lang w:val="en-US" w:eastAsia="zh-CN"/>
        </w:rPr>
        <w:t xml:space="preserve">                           </w:t>
      </w:r>
    </w:p>
    <w:p>
      <w:pPr>
        <w:widowControl/>
        <w:shd w:val="clear"/>
        <w:wordWrap/>
        <w:snapToGrid/>
        <w:spacing w:before="0" w:line="240" w:lineRule="auto"/>
        <w:ind w:firstLine="480" w:firstLineChars="200"/>
        <w:jc w:val="center"/>
        <w:rPr>
          <w:rFonts w:hint="default" w:asciiTheme="minorEastAsia" w:hAnsiTheme="minorEastAsia" w:eastAsiaTheme="minorEastAsia" w:cstheme="minorEastAsia"/>
          <w:color w:val="0000FF"/>
          <w:kern w:val="2"/>
          <w:sz w:val="24"/>
          <w:szCs w:val="24"/>
          <w:shd w:val="clear"/>
          <w:lang w:val="en-US" w:eastAsia="zh-CN"/>
        </w:rPr>
      </w:pPr>
      <w:r>
        <w:rPr>
          <w:rFonts w:hint="eastAsia" w:asciiTheme="minorEastAsia" w:hAnsiTheme="minorEastAsia" w:eastAsiaTheme="minorEastAsia" w:cstheme="minorEastAsia"/>
          <w:color w:val="0000FF"/>
          <w:kern w:val="2"/>
          <w:sz w:val="24"/>
          <w:szCs w:val="24"/>
          <w:shd w:val="clear"/>
          <w:lang w:val="en-US" w:eastAsia="zh-CN"/>
        </w:rPr>
        <w:t xml:space="preserve">                                    2025年9月25日</w:t>
      </w: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pPr>
        <w:spacing w:line="360" w:lineRule="auto"/>
        <w:jc w:val="center"/>
        <w:rPr>
          <w:rFonts w:hint="eastAsia" w:asciiTheme="minorEastAsia" w:hAnsiTheme="minorEastAsia" w:eastAsiaTheme="minorEastAsia" w:cstheme="minorEastAsia"/>
          <w:b/>
          <w:color w:val="auto"/>
          <w:sz w:val="24"/>
          <w:szCs w:val="24"/>
        </w:rPr>
      </w:pPr>
      <w:bookmarkStart w:id="1" w:name="OLE_LINK3"/>
      <w:r>
        <w:rPr>
          <w:rFonts w:hint="eastAsia" w:asciiTheme="minorEastAsia" w:hAnsiTheme="minorEastAsia" w:eastAsiaTheme="minorEastAsia" w:cstheme="minorEastAsia"/>
          <w:b/>
          <w:color w:val="auto"/>
          <w:sz w:val="24"/>
          <w:szCs w:val="24"/>
        </w:rPr>
        <w:t>承 诺 书</w:t>
      </w:r>
    </w:p>
    <w:p>
      <w:pPr>
        <w:spacing w:line="360" w:lineRule="auto"/>
        <w:ind w:firstLine="5040" w:firstLineChars="2100"/>
        <w:jc w:val="left"/>
        <w:rPr>
          <w:rFonts w:hint="eastAsia" w:asciiTheme="minorEastAsia" w:hAnsiTheme="minorEastAsia" w:eastAsiaTheme="minorEastAsia" w:cstheme="minorEastAsia"/>
          <w:color w:val="auto"/>
          <w:sz w:val="24"/>
          <w:szCs w:val="24"/>
        </w:rPr>
      </w:pPr>
    </w:p>
    <w:p>
      <w:pPr>
        <w:spacing w:beforeLines="50"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bCs/>
          <w:color w:val="auto"/>
          <w:sz w:val="24"/>
          <w:szCs w:val="24"/>
        </w:rPr>
        <w:t>连城县国有资产产权交易服务有限公司</w:t>
      </w:r>
      <w:r>
        <w:rPr>
          <w:rFonts w:hint="eastAsia" w:asciiTheme="minorEastAsia" w:hAnsiTheme="minorEastAsia" w:eastAsiaTheme="minorEastAsia" w:cstheme="minorEastAsia"/>
          <w:color w:val="auto"/>
          <w:sz w:val="24"/>
          <w:szCs w:val="24"/>
        </w:rPr>
        <w:t>：</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本人（公司）承诺提供的报名材料真实、合法、有效，自愿报名参加贵司于</w:t>
      </w:r>
      <w:r>
        <w:rPr>
          <w:rFonts w:hint="eastAsia" w:asciiTheme="minorEastAsia" w:hAnsiTheme="minorEastAsia" w:eastAsiaTheme="minorEastAsia" w:cstheme="minorEastAsia"/>
          <w:color w:val="0000FF"/>
          <w:sz w:val="24"/>
          <w:szCs w:val="24"/>
          <w:u w:val="single"/>
        </w:rPr>
        <w:t xml:space="preserve"> </w:t>
      </w:r>
      <w:r>
        <w:rPr>
          <w:rFonts w:hint="eastAsia" w:asciiTheme="minorEastAsia" w:hAnsiTheme="minorEastAsia" w:eastAsiaTheme="minorEastAsia" w:cstheme="minorEastAsia"/>
          <w:color w:val="0000FF"/>
          <w:sz w:val="24"/>
          <w:szCs w:val="24"/>
          <w:u w:val="single"/>
          <w:lang w:val="en-US" w:eastAsia="zh-CN"/>
        </w:rPr>
        <w:t>2025</w:t>
      </w:r>
      <w:r>
        <w:rPr>
          <w:rFonts w:hint="eastAsia" w:asciiTheme="minorEastAsia" w:hAnsiTheme="minorEastAsia" w:eastAsiaTheme="minorEastAsia" w:cstheme="minorEastAsia"/>
          <w:color w:val="0000FF"/>
          <w:sz w:val="24"/>
          <w:szCs w:val="24"/>
          <w:u w:val="single"/>
        </w:rPr>
        <w:t>年</w:t>
      </w:r>
      <w:r>
        <w:rPr>
          <w:rFonts w:hint="eastAsia" w:asciiTheme="minorEastAsia" w:hAnsiTheme="minorEastAsia" w:eastAsiaTheme="minorEastAsia" w:cstheme="minorEastAsia"/>
          <w:color w:val="0000FF"/>
          <w:sz w:val="24"/>
          <w:szCs w:val="24"/>
          <w:u w:val="single"/>
          <w:lang w:val="en-US" w:eastAsia="zh-CN"/>
        </w:rPr>
        <w:t>9月30日</w:t>
      </w:r>
      <w:r>
        <w:rPr>
          <w:rFonts w:hint="eastAsia" w:asciiTheme="minorEastAsia" w:hAnsiTheme="minorEastAsia" w:eastAsiaTheme="minorEastAsia" w:cstheme="minorEastAsia"/>
          <w:color w:val="auto"/>
          <w:sz w:val="24"/>
          <w:szCs w:val="24"/>
        </w:rPr>
        <w:t>上午举行的 “权益云</w:t>
      </w:r>
      <w:r>
        <w:rPr>
          <w:rFonts w:hint="eastAsia" w:asciiTheme="minorEastAsia" w:hAnsiTheme="minorEastAsia" w:eastAsiaTheme="minorEastAsia" w:cstheme="minorEastAsia"/>
          <w:color w:val="0000FF"/>
          <w:sz w:val="24"/>
          <w:szCs w:val="24"/>
          <w:lang w:val="en-US" w:eastAsia="zh-CN"/>
        </w:rPr>
        <w:t>反</w:t>
      </w:r>
      <w:r>
        <w:rPr>
          <w:rFonts w:hint="eastAsia" w:asciiTheme="minorEastAsia" w:hAnsiTheme="minorEastAsia" w:eastAsiaTheme="minorEastAsia" w:cstheme="minorEastAsia"/>
          <w:color w:val="0000FF"/>
          <w:sz w:val="24"/>
          <w:szCs w:val="24"/>
        </w:rPr>
        <w:t>向</w:t>
      </w:r>
      <w:r>
        <w:rPr>
          <w:rFonts w:hint="eastAsia" w:asciiTheme="minorEastAsia" w:hAnsiTheme="minorEastAsia" w:eastAsiaTheme="minorEastAsia" w:cstheme="minorEastAsia"/>
          <w:color w:val="auto"/>
          <w:sz w:val="24"/>
          <w:szCs w:val="24"/>
        </w:rPr>
        <w:t>一次报价”</w:t>
      </w:r>
      <w:r>
        <w:rPr>
          <w:rFonts w:hint="eastAsia" w:asciiTheme="minorEastAsia" w:hAnsiTheme="minorEastAsia" w:eastAsiaTheme="minorEastAsia" w:cstheme="minorEastAsia"/>
          <w:color w:val="0000FF"/>
          <w:sz w:val="24"/>
          <w:szCs w:val="24"/>
          <w:u w:val="single"/>
          <w:lang w:val="en-US" w:eastAsia="zh-CN"/>
        </w:rPr>
        <w:t>连城县农村客货邮融合站点高拍仪智能终端服务类采购项目</w:t>
      </w:r>
      <w:r>
        <w:rPr>
          <w:rFonts w:hint="eastAsia" w:asciiTheme="minorEastAsia" w:hAnsiTheme="minorEastAsia" w:eastAsiaTheme="minorEastAsia" w:cstheme="minorEastAsia"/>
          <w:color w:val="auto"/>
          <w:sz w:val="24"/>
          <w:szCs w:val="24"/>
        </w:rPr>
        <w:t>竞价。收悉项目编号为</w:t>
      </w:r>
      <w:r>
        <w:rPr>
          <w:rFonts w:hint="eastAsia" w:asciiTheme="minorEastAsia" w:hAnsiTheme="minorEastAsia" w:eastAsiaTheme="minorEastAsia" w:cstheme="minorEastAsia"/>
          <w:color w:val="0000FF"/>
          <w:sz w:val="24"/>
          <w:szCs w:val="24"/>
          <w:u w:val="single"/>
          <w:lang w:eastAsia="zh-CN"/>
        </w:rPr>
        <w:t xml:space="preserve">LCCQJJ20250930-1 </w:t>
      </w:r>
      <w:r>
        <w:rPr>
          <w:rFonts w:hint="eastAsia" w:asciiTheme="minorEastAsia" w:hAnsiTheme="minorEastAsia" w:eastAsiaTheme="minorEastAsia" w:cstheme="minorEastAsia"/>
          <w:color w:val="auto"/>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spacing w:line="440" w:lineRule="exact"/>
        <w:rPr>
          <w:rFonts w:hint="eastAsia" w:asciiTheme="minorEastAsia" w:hAnsiTheme="minorEastAsia" w:eastAsiaTheme="minorEastAsia" w:cstheme="minorEastAsia"/>
          <w:color w:val="auto"/>
          <w:sz w:val="24"/>
          <w:szCs w:val="24"/>
        </w:rPr>
      </w:pPr>
    </w:p>
    <w:p>
      <w:pPr>
        <w:spacing w:line="440" w:lineRule="exact"/>
        <w:rPr>
          <w:rFonts w:hint="eastAsia" w:asciiTheme="minorEastAsia" w:hAnsiTheme="minorEastAsia" w:eastAsiaTheme="minorEastAsia" w:cstheme="minorEastAsia"/>
          <w:color w:val="auto"/>
          <w:sz w:val="24"/>
          <w:szCs w:val="24"/>
        </w:rPr>
      </w:pPr>
    </w:p>
    <w:p>
      <w:pPr>
        <w:spacing w:line="440" w:lineRule="exact"/>
        <w:rPr>
          <w:rFonts w:hint="eastAsia" w:asciiTheme="minorEastAsia" w:hAnsiTheme="minorEastAsia" w:eastAsiaTheme="minorEastAsia" w:cstheme="minorEastAsia"/>
          <w:color w:val="auto"/>
          <w:sz w:val="24"/>
          <w:szCs w:val="24"/>
        </w:rPr>
      </w:pPr>
    </w:p>
    <w:p>
      <w:pPr>
        <w:spacing w:line="440" w:lineRule="exact"/>
        <w:rPr>
          <w:rFonts w:hint="eastAsia" w:asciiTheme="minorEastAsia" w:hAnsiTheme="minorEastAsia" w:eastAsiaTheme="minorEastAsia" w:cstheme="minorEastAsia"/>
          <w:color w:val="auto"/>
          <w:sz w:val="24"/>
          <w:szCs w:val="24"/>
        </w:rPr>
      </w:pPr>
    </w:p>
    <w:p>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承诺人（申请人签章）：</w:t>
      </w:r>
    </w:p>
    <w:p>
      <w:pPr>
        <w:spacing w:line="440" w:lineRule="exact"/>
        <w:rPr>
          <w:rFonts w:hint="eastAsia" w:asciiTheme="minorEastAsia" w:hAnsiTheme="minorEastAsia" w:eastAsiaTheme="minorEastAsia" w:cstheme="minorEastAsia"/>
          <w:color w:val="auto"/>
          <w:sz w:val="24"/>
          <w:szCs w:val="24"/>
        </w:rPr>
      </w:pPr>
    </w:p>
    <w:p>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法定代表人或授权代理人（签章）： </w:t>
      </w:r>
    </w:p>
    <w:p>
      <w:pPr>
        <w:spacing w:line="440" w:lineRule="exact"/>
        <w:rPr>
          <w:rFonts w:hint="eastAsia" w:asciiTheme="minorEastAsia" w:hAnsiTheme="minorEastAsia" w:eastAsiaTheme="minorEastAsia" w:cstheme="minorEastAsia"/>
          <w:color w:val="auto"/>
          <w:sz w:val="24"/>
          <w:szCs w:val="24"/>
        </w:rPr>
      </w:pPr>
    </w:p>
    <w:p>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pPr>
        <w:spacing w:line="440" w:lineRule="exact"/>
        <w:rPr>
          <w:rFonts w:hint="eastAsia" w:asciiTheme="minorEastAsia" w:hAnsiTheme="minorEastAsia" w:eastAsiaTheme="minorEastAsia" w:cstheme="minorEastAsia"/>
          <w:color w:val="auto"/>
          <w:sz w:val="24"/>
          <w:szCs w:val="24"/>
        </w:rPr>
      </w:pPr>
    </w:p>
    <w:p>
      <w:pPr>
        <w:spacing w:line="440" w:lineRule="exact"/>
        <w:ind w:firstLine="0" w:firstLineChars="0"/>
        <w:jc w:val="right"/>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color w:val="auto"/>
          <w:sz w:val="24"/>
          <w:szCs w:val="24"/>
        </w:rPr>
        <w:t>年    月    日</w:t>
      </w:r>
    </w:p>
    <w:p/>
    <w:p>
      <w:pPr>
        <w:pStyle w:val="21"/>
      </w:pPr>
    </w:p>
    <w:bookmarkEnd w:id="1"/>
    <w:p>
      <w:pPr>
        <w:pStyle w:val="21"/>
      </w:pPr>
    </w:p>
    <w:p>
      <w:pPr>
        <w:pStyle w:val="21"/>
      </w:pPr>
    </w:p>
    <w:p>
      <w:pPr>
        <w:pStyle w:val="21"/>
      </w:pPr>
    </w:p>
    <w:p>
      <w:pPr>
        <w:pStyle w:val="21"/>
      </w:pPr>
    </w:p>
    <w:p>
      <w:pPr>
        <w:pStyle w:val="21"/>
      </w:pPr>
    </w:p>
    <w:p>
      <w:pPr>
        <w:pStyle w:val="21"/>
      </w:pPr>
    </w:p>
    <w:p>
      <w:pPr>
        <w:pStyle w:val="21"/>
      </w:pPr>
    </w:p>
    <w:p>
      <w:pPr>
        <w:pStyle w:val="21"/>
      </w:pPr>
    </w:p>
    <w:p>
      <w:pPr>
        <w:keepNext w:val="0"/>
        <w:keepLines w:val="0"/>
        <w:pageBreakBefore w:val="0"/>
        <w:widowControl/>
        <w:numPr>
          <w:ilvl w:val="0"/>
          <w:numId w:val="0"/>
        </w:numPr>
        <w:kinsoku/>
        <w:wordWrap/>
        <w:overflowPunct/>
        <w:topLinePunct w:val="0"/>
        <w:autoSpaceDN/>
        <w:bidi w:val="0"/>
        <w:adjustRightInd/>
        <w:spacing w:beforeAutospacing="0" w:afterAutospacing="0" w:line="440" w:lineRule="exact"/>
        <w:ind w:leftChars="0"/>
        <w:jc w:val="both"/>
        <w:textAlignment w:val="auto"/>
        <w:rPr>
          <w:rFonts w:hint="eastAsia" w:ascii="宋体" w:hAnsi="宋体"/>
          <w:b/>
          <w:bCs/>
          <w:color w:val="auto"/>
          <w:kern w:val="0"/>
          <w:sz w:val="28"/>
          <w:szCs w:val="28"/>
          <w:highlight w:val="none"/>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2" w:name="OLE_LINK4"/>
    </w:p>
    <w:p>
      <w:pPr>
        <w:keepNext w:val="0"/>
        <w:keepLines w:val="0"/>
        <w:pageBreakBefore w:val="0"/>
        <w:widowControl/>
        <w:numPr>
          <w:ilvl w:val="0"/>
          <w:numId w:val="0"/>
        </w:numPr>
        <w:kinsoku/>
        <w:wordWrap/>
        <w:overflowPunct/>
        <w:topLinePunct w:val="0"/>
        <w:autoSpaceDN/>
        <w:bidi w:val="0"/>
        <w:adjustRightInd/>
        <w:spacing w:beforeAutospacing="0" w:afterAutospacing="0" w:line="440" w:lineRule="exact"/>
        <w:ind w:leftChars="0"/>
        <w:jc w:val="both"/>
        <w:textAlignment w:val="auto"/>
        <w:rPr>
          <w:rFonts w:hint="eastAsia" w:ascii="宋体" w:hAnsi="宋体"/>
          <w:b/>
          <w:bCs/>
          <w:color w:val="auto"/>
          <w:kern w:val="0"/>
          <w:sz w:val="28"/>
          <w:szCs w:val="28"/>
          <w:highlight w:val="none"/>
          <w:lang w:val="en-US" w:eastAsia="zh-CN"/>
        </w:rPr>
      </w:pPr>
      <w:r>
        <w:rPr>
          <w:rFonts w:hint="eastAsia" w:ascii="宋体" w:hAnsi="宋体"/>
          <w:b/>
          <w:bCs/>
          <w:color w:val="auto"/>
          <w:kern w:val="0"/>
          <w:sz w:val="28"/>
          <w:szCs w:val="28"/>
          <w:highlight w:val="none"/>
          <w:lang w:val="en-US" w:eastAsia="zh-CN"/>
        </w:rPr>
        <w:t>附件1</w:t>
      </w:r>
    </w:p>
    <w:p>
      <w:pPr>
        <w:widowControl/>
        <w:kinsoku w:val="0"/>
        <w:autoSpaceDE w:val="0"/>
        <w:autoSpaceDN w:val="0"/>
        <w:adjustRightInd w:val="0"/>
        <w:snapToGrid w:val="0"/>
        <w:spacing w:before="114" w:line="226" w:lineRule="auto"/>
        <w:ind w:left="0" w:leftChars="0" w:hanging="12" w:firstLineChars="0"/>
        <w:jc w:val="center"/>
        <w:textAlignment w:val="baseline"/>
        <w:outlineLvl w:val="0"/>
        <w:rPr>
          <w:rFonts w:hint="eastAsia" w:ascii="宋体" w:hAnsi="宋体" w:eastAsia="宋体" w:cs="宋体"/>
          <w:b/>
          <w:bCs/>
          <w:snapToGrid w:val="0"/>
          <w:color w:val="auto"/>
          <w:spacing w:val="5"/>
          <w:kern w:val="0"/>
          <w:sz w:val="32"/>
          <w:szCs w:val="32"/>
          <w:lang w:eastAsia="en-US"/>
        </w:rPr>
      </w:pPr>
      <w:r>
        <w:rPr>
          <w:rFonts w:hint="eastAsia" w:ascii="宋体" w:hAnsi="宋体" w:eastAsia="宋体" w:cs="宋体"/>
          <w:b/>
          <w:bCs/>
          <w:snapToGrid w:val="0"/>
          <w:color w:val="auto"/>
          <w:spacing w:val="5"/>
          <w:kern w:val="0"/>
          <w:sz w:val="32"/>
          <w:szCs w:val="32"/>
          <w:lang w:eastAsia="en-US"/>
        </w:rPr>
        <w:t>高拍仪等出入库设备省平台接入标准</w:t>
      </w:r>
    </w:p>
    <w:p>
      <w:pPr>
        <w:widowControl/>
        <w:kinsoku w:val="0"/>
        <w:autoSpaceDE w:val="0"/>
        <w:autoSpaceDN w:val="0"/>
        <w:adjustRightInd w:val="0"/>
        <w:snapToGrid w:val="0"/>
        <w:spacing w:before="101" w:line="227" w:lineRule="auto"/>
        <w:ind w:left="40" w:firstLine="472" w:firstLineChars="200"/>
        <w:jc w:val="left"/>
        <w:textAlignment w:val="baseline"/>
        <w:rPr>
          <w:rFonts w:hint="eastAsia" w:ascii="宋体" w:hAnsi="宋体" w:eastAsia="宋体" w:cs="宋体"/>
          <w:b w:val="0"/>
          <w:bCs w:val="0"/>
          <w:snapToGrid w:val="0"/>
          <w:color w:val="auto"/>
          <w:kern w:val="0"/>
          <w:sz w:val="24"/>
          <w:szCs w:val="24"/>
          <w:lang w:eastAsia="en-US"/>
        </w:rPr>
      </w:pPr>
      <w:r>
        <w:rPr>
          <w:rFonts w:hint="eastAsia" w:ascii="宋体" w:hAnsi="宋体" w:eastAsia="宋体" w:cs="宋体"/>
          <w:b w:val="0"/>
          <w:bCs w:val="0"/>
          <w:snapToGrid w:val="0"/>
          <w:color w:val="auto"/>
          <w:spacing w:val="-2"/>
          <w:kern w:val="0"/>
          <w:sz w:val="24"/>
          <w:szCs w:val="24"/>
          <w:lang w:eastAsia="en-US"/>
        </w:rPr>
        <w:t>一、网点设备信息推送</w:t>
      </w:r>
    </w:p>
    <w:p>
      <w:pPr>
        <w:widowControl/>
        <w:kinsoku w:val="0"/>
        <w:autoSpaceDE w:val="0"/>
        <w:autoSpaceDN w:val="0"/>
        <w:adjustRightInd w:val="0"/>
        <w:snapToGrid w:val="0"/>
        <w:spacing w:line="90" w:lineRule="exact"/>
        <w:jc w:val="left"/>
        <w:textAlignment w:val="baseline"/>
        <w:rPr>
          <w:rFonts w:hint="eastAsia" w:ascii="宋体" w:hAnsi="宋体" w:eastAsia="宋体" w:cs="宋体"/>
          <w:snapToGrid w:val="0"/>
          <w:color w:val="auto"/>
          <w:kern w:val="0"/>
          <w:sz w:val="24"/>
          <w:szCs w:val="24"/>
          <w:lang w:eastAsia="en-US"/>
        </w:rPr>
      </w:pPr>
    </w:p>
    <w:tbl>
      <w:tblPr>
        <w:tblStyle w:val="23"/>
        <w:tblW w:w="90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7"/>
        <w:gridCol w:w="1669"/>
        <w:gridCol w:w="1261"/>
        <w:gridCol w:w="762"/>
        <w:gridCol w:w="36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9" w:hRule="atLeast"/>
          <w:jc w:val="center"/>
        </w:trPr>
        <w:tc>
          <w:tcPr>
            <w:tcW w:w="1667" w:type="dxa"/>
            <w:shd w:val="clear" w:color="auto" w:fill="D9D9D9"/>
            <w:noWrap w:val="0"/>
            <w:vAlign w:val="center"/>
          </w:tcPr>
          <w:p>
            <w:pPr>
              <w:keepNext w:val="0"/>
              <w:keepLines w:val="0"/>
              <w:pageBreakBefore w:val="0"/>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6"/>
                <w:kern w:val="0"/>
                <w:sz w:val="24"/>
                <w:szCs w:val="24"/>
                <w:lang w:val="en-US" w:eastAsia="en-US" w:bidi="ar-SA"/>
              </w:rPr>
              <w:t>接口名称</w:t>
            </w:r>
          </w:p>
        </w:tc>
        <w:tc>
          <w:tcPr>
            <w:tcW w:w="7352" w:type="dxa"/>
            <w:gridSpan w:val="4"/>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right="0" w:firstLine="270" w:firstLineChars="10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5"/>
                <w:kern w:val="0"/>
                <w:sz w:val="24"/>
                <w:szCs w:val="24"/>
                <w:lang w:val="en-US" w:eastAsia="en-US" w:bidi="ar-SA"/>
              </w:rPr>
              <w:t>网点设备信息推送接</w:t>
            </w:r>
            <w:r>
              <w:rPr>
                <w:rFonts w:hint="eastAsia" w:ascii="宋体" w:hAnsi="宋体" w:eastAsia="宋体" w:cs="宋体"/>
                <w:snapToGrid w:val="0"/>
                <w:color w:val="auto"/>
                <w:spacing w:val="-49"/>
                <w:kern w:val="0"/>
                <w:sz w:val="24"/>
                <w:szCs w:val="24"/>
                <w:lang w:val="en-US" w:eastAsia="en-US" w:bidi="ar-SA"/>
              </w:rPr>
              <w:t xml:space="preserve"> </w:t>
            </w:r>
            <w:r>
              <w:rPr>
                <w:rFonts w:hint="eastAsia" w:ascii="宋体" w:hAnsi="宋体" w:eastAsia="宋体" w:cs="宋体"/>
                <w:snapToGrid w:val="0"/>
                <w:color w:val="auto"/>
                <w:spacing w:val="15"/>
                <w:kern w:val="0"/>
                <w:sz w:val="24"/>
                <w:szCs w:val="24"/>
                <w:lang w:val="en-US" w:eastAsia="en-US" w:bidi="ar-SA"/>
              </w:rPr>
              <w:t>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1667" w:type="dxa"/>
            <w:shd w:val="clear" w:color="auto" w:fill="D9D9D9"/>
            <w:noWrap w:val="0"/>
            <w:vAlign w:val="center"/>
          </w:tcPr>
          <w:p>
            <w:pPr>
              <w:keepNext w:val="0"/>
              <w:keepLines w:val="0"/>
              <w:pageBreakBefore w:val="0"/>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14"/>
                <w:kern w:val="0"/>
                <w:sz w:val="24"/>
                <w:szCs w:val="24"/>
                <w:lang w:val="en-US" w:eastAsia="en-US" w:bidi="ar-SA"/>
              </w:rPr>
              <w:t>请求方式</w:t>
            </w:r>
          </w:p>
        </w:tc>
        <w:tc>
          <w:tcPr>
            <w:tcW w:w="7352" w:type="dxa"/>
            <w:gridSpan w:val="4"/>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right="0" w:firstLine="272" w:firstLineChars="10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6"/>
                <w:kern w:val="0"/>
                <w:sz w:val="24"/>
                <w:szCs w:val="24"/>
                <w:lang w:val="en-US" w:eastAsia="en-US" w:bidi="ar-SA"/>
              </w:rPr>
              <w:t>POST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jc w:val="center"/>
        </w:trPr>
        <w:tc>
          <w:tcPr>
            <w:tcW w:w="1667" w:type="dxa"/>
            <w:shd w:val="clear" w:color="auto" w:fill="D9D9D9"/>
            <w:noWrap w:val="0"/>
            <w:vAlign w:val="center"/>
          </w:tcPr>
          <w:p>
            <w:pPr>
              <w:keepNext w:val="0"/>
              <w:keepLines w:val="0"/>
              <w:pageBreakBefore w:val="0"/>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9"/>
                <w:kern w:val="0"/>
                <w:sz w:val="24"/>
                <w:szCs w:val="24"/>
                <w:lang w:val="en-US" w:eastAsia="en-US" w:bidi="ar-SA"/>
              </w:rPr>
              <w:t>功能要求</w:t>
            </w:r>
          </w:p>
        </w:tc>
        <w:tc>
          <w:tcPr>
            <w:tcW w:w="7352" w:type="dxa"/>
            <w:gridSpan w:val="4"/>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9"/>
                <w:kern w:val="0"/>
                <w:sz w:val="24"/>
                <w:szCs w:val="24"/>
                <w:lang w:val="en-US" w:eastAsia="en-US" w:bidi="ar-SA"/>
              </w:rPr>
              <w:t>要求实时推送村级客货邮服务点，高拍仪设备信息至省客</w:t>
            </w:r>
            <w:r>
              <w:rPr>
                <w:rFonts w:hint="eastAsia" w:ascii="宋体" w:hAnsi="宋体" w:eastAsia="宋体" w:cs="宋体"/>
                <w:snapToGrid w:val="0"/>
                <w:color w:val="auto"/>
                <w:spacing w:val="13"/>
                <w:kern w:val="0"/>
                <w:sz w:val="24"/>
                <w:szCs w:val="24"/>
                <w:lang w:val="en-US" w:eastAsia="en-US" w:bidi="ar-SA"/>
              </w:rPr>
              <w:t>货邮平台。</w:t>
            </w:r>
            <w:r>
              <w:rPr>
                <w:rFonts w:hint="eastAsia" w:ascii="宋体" w:hAnsi="宋体" w:eastAsia="宋体" w:cs="宋体"/>
                <w:snapToGrid w:val="0"/>
                <w:color w:val="auto"/>
                <w:spacing w:val="17"/>
                <w:kern w:val="0"/>
                <w:sz w:val="24"/>
                <w:szCs w:val="24"/>
                <w:lang w:val="en-US" w:eastAsia="en-US" w:bidi="ar-SA"/>
              </w:rPr>
              <w:t>若接口返回失败或超时，须重复推送直至返回成功</w:t>
            </w:r>
            <w:r>
              <w:rPr>
                <w:rFonts w:hint="eastAsia" w:ascii="宋体" w:hAnsi="宋体" w:eastAsia="宋体" w:cs="宋体"/>
                <w:snapToGrid w:val="0"/>
                <w:color w:val="auto"/>
                <w:spacing w:val="17"/>
                <w:kern w:val="0"/>
                <w:sz w:val="24"/>
                <w:szCs w:val="24"/>
                <w:lang w:val="en-US" w:eastAsia="zh-CN" w:bidi="ar-SA"/>
              </w:rPr>
              <w:t>，</w:t>
            </w:r>
            <w:r>
              <w:rPr>
                <w:rFonts w:hint="eastAsia" w:ascii="宋体" w:hAnsi="宋体" w:eastAsia="宋体" w:cs="宋体"/>
                <w:snapToGrid w:val="0"/>
                <w:color w:val="auto"/>
                <w:spacing w:val="19"/>
                <w:kern w:val="0"/>
                <w:sz w:val="24"/>
                <w:szCs w:val="24"/>
                <w:lang w:val="en-US" w:eastAsia="en-US" w:bidi="ar-SA"/>
              </w:rPr>
              <w:t>若返回3则需弹框提示自提点编码异常。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9" w:hRule="atLeast"/>
          <w:jc w:val="center"/>
        </w:trPr>
        <w:tc>
          <w:tcPr>
            <w:tcW w:w="1667" w:type="dxa"/>
            <w:shd w:val="clear" w:color="auto" w:fill="D9D9D9"/>
            <w:noWrap w:val="0"/>
            <w:vAlign w:val="center"/>
          </w:tcPr>
          <w:p>
            <w:pPr>
              <w:keepNext w:val="0"/>
              <w:keepLines w:val="0"/>
              <w:pageBreakBefore w:val="0"/>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12"/>
                <w:kern w:val="0"/>
                <w:sz w:val="24"/>
                <w:szCs w:val="24"/>
                <w:lang w:val="en-US" w:eastAsia="en-US" w:bidi="ar-SA"/>
              </w:rPr>
              <w:t>编码</w:t>
            </w:r>
          </w:p>
        </w:tc>
        <w:tc>
          <w:tcPr>
            <w:tcW w:w="7352" w:type="dxa"/>
            <w:gridSpan w:val="4"/>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right="0" w:firstLine="240" w:firstLineChars="10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UTF</w:t>
            </w:r>
            <w:r>
              <w:rPr>
                <w:rFonts w:hint="eastAsia" w:ascii="宋体" w:hAnsi="宋体" w:eastAsia="宋体" w:cs="宋体"/>
                <w:snapToGrid w:val="0"/>
                <w:color w:val="auto"/>
                <w:spacing w:val="11"/>
                <w:kern w:val="0"/>
                <w:sz w:val="24"/>
                <w:szCs w:val="24"/>
                <w:lang w:val="en-US" w:eastAsia="en-US" w:bidi="ar-SA"/>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1667" w:type="dxa"/>
            <w:shd w:val="clear" w:color="auto" w:fill="D9D9D9"/>
            <w:noWrap w:val="0"/>
            <w:vAlign w:val="center"/>
          </w:tcPr>
          <w:p>
            <w:pPr>
              <w:keepNext w:val="0"/>
              <w:keepLines w:val="0"/>
              <w:pageBreakBefore w:val="0"/>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18"/>
                <w:kern w:val="0"/>
                <w:sz w:val="24"/>
                <w:szCs w:val="24"/>
                <w:lang w:val="en-US" w:eastAsia="en-US" w:bidi="ar-SA"/>
              </w:rPr>
              <w:t>报文格式</w:t>
            </w:r>
          </w:p>
        </w:tc>
        <w:tc>
          <w:tcPr>
            <w:tcW w:w="7352" w:type="dxa"/>
            <w:gridSpan w:val="4"/>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right="0" w:firstLine="220" w:firstLineChars="10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0"/>
                <w:kern w:val="0"/>
                <w:sz w:val="24"/>
                <w:szCs w:val="24"/>
                <w:lang w:val="en-US" w:eastAsia="en-US" w:bidi="ar-SA"/>
              </w:rPr>
              <w:t>application/json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9019" w:type="dxa"/>
            <w:gridSpan w:val="5"/>
            <w:shd w:val="clear" w:color="auto" w:fill="D9D9D9"/>
            <w:noWrap w:val="0"/>
            <w:vAlign w:val="center"/>
          </w:tcPr>
          <w:p>
            <w:pPr>
              <w:keepNext w:val="0"/>
              <w:keepLines w:val="0"/>
              <w:pageBreakBefore w:val="0"/>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6"/>
                <w:kern w:val="0"/>
                <w:sz w:val="24"/>
                <w:szCs w:val="24"/>
                <w:lang w:val="en-US" w:eastAsia="en-US" w:bidi="ar-SA"/>
              </w:rPr>
              <w:t>入参说明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jc w:val="center"/>
        </w:trPr>
        <w:tc>
          <w:tcPr>
            <w:tcW w:w="1667"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13"/>
                <w:kern w:val="0"/>
                <w:sz w:val="24"/>
                <w:szCs w:val="24"/>
                <w:lang w:val="en-US" w:eastAsia="en-US" w:bidi="ar-SA"/>
              </w:rPr>
              <w:t>字段说明</w:t>
            </w:r>
          </w:p>
        </w:tc>
        <w:tc>
          <w:tcPr>
            <w:tcW w:w="1669"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15"/>
                <w:kern w:val="0"/>
                <w:sz w:val="24"/>
                <w:szCs w:val="24"/>
                <w:lang w:val="en-US" w:eastAsia="en-US" w:bidi="ar-SA"/>
              </w:rPr>
              <w:t>字段名称</w:t>
            </w:r>
          </w:p>
        </w:tc>
        <w:tc>
          <w:tcPr>
            <w:tcW w:w="1261"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12"/>
                <w:kern w:val="0"/>
                <w:sz w:val="24"/>
                <w:szCs w:val="24"/>
                <w:lang w:val="en-US" w:eastAsia="en-US" w:bidi="ar-SA"/>
              </w:rPr>
              <w:t>类型</w:t>
            </w:r>
          </w:p>
        </w:tc>
        <w:tc>
          <w:tcPr>
            <w:tcW w:w="762"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8"/>
                <w:kern w:val="0"/>
                <w:sz w:val="24"/>
                <w:szCs w:val="24"/>
                <w:lang w:val="en-US" w:eastAsia="en-US" w:bidi="ar-SA"/>
              </w:rPr>
              <w:t>必填</w:t>
            </w:r>
          </w:p>
        </w:tc>
        <w:tc>
          <w:tcPr>
            <w:tcW w:w="3660"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exact"/>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10"/>
                <w:kern w:val="0"/>
                <w:sz w:val="24"/>
                <w:szCs w:val="24"/>
                <w:lang w:val="en-US" w:eastAsia="en-US" w:bidi="ar-SA"/>
              </w:rPr>
              <w:t>描述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1667"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8"/>
                <w:kern w:val="0"/>
                <w:sz w:val="24"/>
                <w:szCs w:val="24"/>
                <w:lang w:val="en-US" w:eastAsia="en-US" w:bidi="ar-SA"/>
              </w:rPr>
              <w:t>设备编码</w:t>
            </w:r>
          </w:p>
        </w:tc>
        <w:tc>
          <w:tcPr>
            <w:tcW w:w="1669"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0"/>
                <w:kern w:val="0"/>
                <w:sz w:val="24"/>
                <w:szCs w:val="24"/>
                <w:lang w:val="en-US" w:eastAsia="en-US" w:bidi="ar-SA"/>
              </w:rPr>
              <w:t>deviceId</w:t>
            </w:r>
          </w:p>
        </w:tc>
        <w:tc>
          <w:tcPr>
            <w:tcW w:w="1261"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String</w:t>
            </w:r>
          </w:p>
        </w:tc>
        <w:tc>
          <w:tcPr>
            <w:tcW w:w="762"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5"/>
                <w:kern w:val="0"/>
                <w:sz w:val="24"/>
                <w:szCs w:val="24"/>
                <w:lang w:val="en-US" w:eastAsia="en-US" w:bidi="ar-SA"/>
              </w:rPr>
              <w:t>是</w:t>
            </w:r>
          </w:p>
        </w:tc>
        <w:tc>
          <w:tcPr>
            <w:tcW w:w="3660"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0"/>
                <w:kern w:val="0"/>
                <w:sz w:val="24"/>
                <w:szCs w:val="24"/>
                <w:lang w:val="en-US" w:eastAsia="en-US" w:bidi="ar-SA"/>
              </w:rPr>
              <w:t>设备唯一性编码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jc w:val="center"/>
        </w:trPr>
        <w:tc>
          <w:tcPr>
            <w:tcW w:w="1667"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1"/>
                <w:kern w:val="0"/>
                <w:sz w:val="24"/>
                <w:szCs w:val="24"/>
                <w:lang w:val="en-US" w:eastAsia="en-US" w:bidi="ar-SA"/>
              </w:rPr>
              <w:t>网点编码</w:t>
            </w:r>
          </w:p>
        </w:tc>
        <w:tc>
          <w:tcPr>
            <w:tcW w:w="1669"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kern w:val="0"/>
                <w:sz w:val="24"/>
                <w:szCs w:val="24"/>
                <w:lang w:eastAsia="en-US"/>
              </w:rPr>
            </w:pPr>
          </w:p>
          <w:p>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7"/>
                <w:kern w:val="0"/>
                <w:sz w:val="24"/>
                <w:szCs w:val="24"/>
                <w:lang w:val="en-US" w:eastAsia="en-US" w:bidi="ar-SA"/>
              </w:rPr>
              <w:t>station</w:t>
            </w:r>
            <w:r>
              <w:rPr>
                <w:rFonts w:hint="eastAsia" w:ascii="宋体" w:hAnsi="宋体" w:eastAsia="宋体" w:cs="宋体"/>
                <w:snapToGrid w:val="0"/>
                <w:color w:val="auto"/>
                <w:spacing w:val="-97"/>
                <w:kern w:val="0"/>
                <w:sz w:val="24"/>
                <w:szCs w:val="24"/>
                <w:lang w:val="en-US" w:eastAsia="en-US" w:bidi="ar-SA"/>
              </w:rPr>
              <w:t xml:space="preserve"> </w:t>
            </w:r>
            <w:r>
              <w:rPr>
                <w:rFonts w:hint="eastAsia" w:ascii="宋体" w:hAnsi="宋体" w:eastAsia="宋体" w:cs="宋体"/>
                <w:snapToGrid w:val="0"/>
                <w:color w:val="auto"/>
                <w:spacing w:val="7"/>
                <w:kern w:val="0"/>
                <w:sz w:val="24"/>
                <w:szCs w:val="24"/>
                <w:lang w:val="en-US" w:eastAsia="en-US" w:bidi="ar-SA"/>
              </w:rPr>
              <w:t>Id</w:t>
            </w:r>
          </w:p>
        </w:tc>
        <w:tc>
          <w:tcPr>
            <w:tcW w:w="1261"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String</w:t>
            </w:r>
          </w:p>
        </w:tc>
        <w:tc>
          <w:tcPr>
            <w:tcW w:w="762"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5"/>
                <w:kern w:val="0"/>
                <w:sz w:val="24"/>
                <w:szCs w:val="24"/>
                <w:lang w:val="en-US" w:eastAsia="en-US" w:bidi="ar-SA"/>
              </w:rPr>
              <w:t>是</w:t>
            </w:r>
          </w:p>
        </w:tc>
        <w:tc>
          <w:tcPr>
            <w:tcW w:w="3660"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snapToGrid w:val="0"/>
                <w:color w:val="auto"/>
                <w:spacing w:val="17"/>
                <w:kern w:val="0"/>
                <w:sz w:val="24"/>
                <w:szCs w:val="24"/>
                <w:lang w:val="en-US" w:eastAsia="en-US" w:bidi="ar-SA"/>
              </w:rPr>
            </w:pPr>
            <w:r>
              <w:rPr>
                <w:rFonts w:hint="eastAsia" w:ascii="宋体" w:hAnsi="宋体" w:eastAsia="宋体" w:cs="宋体"/>
                <w:snapToGrid w:val="0"/>
                <w:color w:val="auto"/>
                <w:spacing w:val="20"/>
                <w:kern w:val="0"/>
                <w:sz w:val="24"/>
                <w:szCs w:val="24"/>
                <w:lang w:val="en-US" w:eastAsia="en-US" w:bidi="ar-SA"/>
              </w:rPr>
              <w:t>客货邮省平台网点</w:t>
            </w:r>
            <w:r>
              <w:rPr>
                <w:rFonts w:hint="eastAsia" w:ascii="宋体" w:hAnsi="宋体" w:eastAsia="宋体" w:cs="宋体"/>
                <w:snapToGrid w:val="0"/>
                <w:color w:val="auto"/>
                <w:spacing w:val="17"/>
                <w:kern w:val="0"/>
                <w:sz w:val="24"/>
                <w:szCs w:val="24"/>
                <w:lang w:val="en-US" w:eastAsia="en-US" w:bidi="ar-SA"/>
              </w:rPr>
              <w:t>唯一性编</w:t>
            </w:r>
          </w:p>
          <w:p>
            <w:pPr>
              <w:keepNext w:val="0"/>
              <w:keepLines w:val="0"/>
              <w:pageBreakBefore w:val="0"/>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7"/>
                <w:kern w:val="0"/>
                <w:sz w:val="24"/>
                <w:szCs w:val="24"/>
                <w:lang w:val="en-US" w:eastAsia="en-US" w:bidi="ar-SA"/>
              </w:rPr>
              <w:t>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4" w:hRule="atLeast"/>
          <w:jc w:val="center"/>
        </w:trPr>
        <w:tc>
          <w:tcPr>
            <w:tcW w:w="1667"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8"/>
                <w:kern w:val="0"/>
                <w:sz w:val="24"/>
                <w:szCs w:val="24"/>
                <w:lang w:val="en-US" w:eastAsia="en-US" w:bidi="ar-SA"/>
              </w:rPr>
              <w:t>产品识别号</w:t>
            </w:r>
          </w:p>
        </w:tc>
        <w:tc>
          <w:tcPr>
            <w:tcW w:w="1669"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pid</w:t>
            </w:r>
          </w:p>
        </w:tc>
        <w:tc>
          <w:tcPr>
            <w:tcW w:w="1261"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0"/>
                <w:kern w:val="0"/>
                <w:sz w:val="24"/>
                <w:szCs w:val="24"/>
                <w:lang w:val="en-US" w:eastAsia="en-US" w:bidi="ar-SA"/>
              </w:rPr>
              <w:t>String</w:t>
            </w:r>
          </w:p>
        </w:tc>
        <w:tc>
          <w:tcPr>
            <w:tcW w:w="762"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否</w:t>
            </w:r>
          </w:p>
        </w:tc>
        <w:tc>
          <w:tcPr>
            <w:tcW w:w="3660"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8"/>
                <w:kern w:val="0"/>
                <w:sz w:val="24"/>
                <w:szCs w:val="24"/>
                <w:lang w:val="en-US" w:eastAsia="en-US" w:bidi="ar-SA"/>
              </w:rPr>
              <w:t>产品识别号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jc w:val="center"/>
        </w:trPr>
        <w:tc>
          <w:tcPr>
            <w:tcW w:w="1667"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9"/>
                <w:kern w:val="0"/>
                <w:sz w:val="24"/>
                <w:szCs w:val="24"/>
                <w:lang w:val="en-US" w:eastAsia="en-US" w:bidi="ar-SA"/>
              </w:rPr>
              <w:t>厂家识别号</w:t>
            </w:r>
          </w:p>
        </w:tc>
        <w:tc>
          <w:tcPr>
            <w:tcW w:w="1669"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kern w:val="0"/>
                <w:sz w:val="24"/>
                <w:szCs w:val="24"/>
                <w:lang w:eastAsia="en-US"/>
              </w:rPr>
            </w:pPr>
          </w:p>
          <w:p>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vid</w:t>
            </w:r>
          </w:p>
        </w:tc>
        <w:tc>
          <w:tcPr>
            <w:tcW w:w="1261"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0"/>
                <w:kern w:val="0"/>
                <w:sz w:val="24"/>
                <w:szCs w:val="24"/>
                <w:lang w:val="en-US" w:eastAsia="en-US" w:bidi="ar-SA"/>
              </w:rPr>
              <w:t>String</w:t>
            </w:r>
          </w:p>
        </w:tc>
        <w:tc>
          <w:tcPr>
            <w:tcW w:w="762"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5"/>
                <w:kern w:val="0"/>
                <w:sz w:val="24"/>
                <w:szCs w:val="24"/>
                <w:lang w:val="en-US" w:eastAsia="en-US" w:bidi="ar-SA"/>
              </w:rPr>
              <w:t>是</w:t>
            </w:r>
          </w:p>
        </w:tc>
        <w:tc>
          <w:tcPr>
            <w:tcW w:w="3660"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0"/>
                <w:kern w:val="0"/>
                <w:sz w:val="24"/>
                <w:szCs w:val="24"/>
                <w:lang w:val="en-US" w:eastAsia="en-US" w:bidi="ar-SA"/>
              </w:rPr>
              <w:t>厂家识别号（厂家名</w:t>
            </w:r>
            <w:r>
              <w:rPr>
                <w:rFonts w:hint="eastAsia" w:ascii="宋体" w:hAnsi="宋体" w:eastAsia="宋体" w:cs="宋体"/>
                <w:snapToGrid w:val="0"/>
                <w:color w:val="auto"/>
                <w:spacing w:val="3"/>
                <w:kern w:val="0"/>
                <w:sz w:val="24"/>
                <w:szCs w:val="24"/>
                <w:lang w:val="en-US" w:eastAsia="en-US" w:bidi="ar-SA"/>
              </w:rPr>
              <w:t>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04" w:hRule="atLeast"/>
          <w:jc w:val="center"/>
        </w:trPr>
        <w:tc>
          <w:tcPr>
            <w:tcW w:w="1667"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7"/>
                <w:kern w:val="0"/>
                <w:sz w:val="24"/>
                <w:szCs w:val="24"/>
                <w:lang w:val="en-US" w:eastAsia="en-US" w:bidi="ar-SA"/>
              </w:rPr>
              <w:t>坐标系名称</w:t>
            </w:r>
          </w:p>
        </w:tc>
        <w:tc>
          <w:tcPr>
            <w:tcW w:w="1669"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kern w:val="0"/>
                <w:sz w:val="24"/>
                <w:szCs w:val="24"/>
                <w:lang w:eastAsia="en-US"/>
              </w:rPr>
            </w:pPr>
          </w:p>
          <w:p>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Coordinate</w:t>
            </w:r>
          </w:p>
        </w:tc>
        <w:tc>
          <w:tcPr>
            <w:tcW w:w="1261"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0"/>
                <w:kern w:val="0"/>
                <w:sz w:val="24"/>
                <w:szCs w:val="24"/>
                <w:lang w:val="en-US" w:eastAsia="en-US" w:bidi="ar-SA"/>
              </w:rPr>
              <w:t>String</w:t>
            </w:r>
          </w:p>
        </w:tc>
        <w:tc>
          <w:tcPr>
            <w:tcW w:w="762"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5"/>
                <w:kern w:val="0"/>
                <w:sz w:val="24"/>
                <w:szCs w:val="24"/>
                <w:lang w:val="en-US" w:eastAsia="en-US" w:bidi="ar-SA"/>
              </w:rPr>
              <w:t>是</w:t>
            </w:r>
          </w:p>
        </w:tc>
        <w:tc>
          <w:tcPr>
            <w:tcW w:w="3660"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9"/>
                <w:kern w:val="0"/>
                <w:sz w:val="24"/>
                <w:szCs w:val="24"/>
                <w:lang w:val="en-US" w:eastAsia="en-US" w:bidi="ar-SA"/>
              </w:rPr>
              <w:t>坐标系名称，如北京</w:t>
            </w:r>
            <w:r>
              <w:rPr>
                <w:rFonts w:hint="eastAsia" w:ascii="宋体" w:hAnsi="宋体" w:eastAsia="宋体" w:cs="宋体"/>
                <w:snapToGrid w:val="0"/>
                <w:color w:val="auto"/>
                <w:spacing w:val="24"/>
                <w:kern w:val="0"/>
                <w:sz w:val="24"/>
                <w:szCs w:val="24"/>
                <w:lang w:val="en-US" w:eastAsia="en-US" w:bidi="ar-SA"/>
              </w:rPr>
              <w:t>54坐标系、西安80</w:t>
            </w:r>
            <w:r>
              <w:rPr>
                <w:rFonts w:hint="eastAsia" w:ascii="宋体" w:hAnsi="宋体" w:eastAsia="宋体" w:cs="宋体"/>
                <w:snapToGrid w:val="0"/>
                <w:color w:val="auto"/>
                <w:spacing w:val="9"/>
                <w:kern w:val="0"/>
                <w:sz w:val="24"/>
                <w:szCs w:val="24"/>
                <w:lang w:val="en-US" w:eastAsia="en-US" w:bidi="ar-SA"/>
              </w:rPr>
              <w:t>坐标系、</w:t>
            </w:r>
            <w:r>
              <w:rPr>
                <w:rFonts w:hint="eastAsia" w:ascii="宋体" w:hAnsi="宋体" w:eastAsia="宋体" w:cs="宋体"/>
                <w:snapToGrid w:val="0"/>
                <w:color w:val="auto"/>
                <w:kern w:val="0"/>
                <w:sz w:val="24"/>
                <w:szCs w:val="24"/>
                <w:lang w:val="en-US" w:eastAsia="en-US" w:bidi="ar-SA"/>
              </w:rPr>
              <w:t>WGS</w:t>
            </w:r>
            <w:r>
              <w:rPr>
                <w:rFonts w:hint="eastAsia" w:ascii="宋体" w:hAnsi="宋体" w:eastAsia="宋体" w:cs="宋体"/>
                <w:snapToGrid w:val="0"/>
                <w:color w:val="auto"/>
                <w:spacing w:val="9"/>
                <w:kern w:val="0"/>
                <w:sz w:val="24"/>
                <w:szCs w:val="24"/>
                <w:lang w:val="en-US" w:eastAsia="en-US" w:bidi="ar-SA"/>
              </w:rPr>
              <w:t>-84坐标系和2000国家大坐标系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2" w:hRule="atLeast"/>
          <w:jc w:val="center"/>
        </w:trPr>
        <w:tc>
          <w:tcPr>
            <w:tcW w:w="1667"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9"/>
                <w:kern w:val="0"/>
                <w:sz w:val="24"/>
                <w:szCs w:val="24"/>
                <w:lang w:val="en-US" w:eastAsia="en-US" w:bidi="ar-SA"/>
              </w:rPr>
              <w:t>设备所在位</w:t>
            </w:r>
          </w:p>
          <w:p>
            <w:pPr>
              <w:keepNext w:val="0"/>
              <w:keepLines w:val="0"/>
              <w:pageBreakBefore w:val="0"/>
              <w:kinsoku w:val="0"/>
              <w:wordWrap/>
              <w:overflowPunct/>
              <w:topLinePunct w:val="0"/>
              <w:autoSpaceDE w:val="0"/>
              <w:autoSpaceDN w:val="0"/>
              <w:bidi w:val="0"/>
              <w:adjustRightInd w:val="0"/>
              <w:snapToGrid w:val="0"/>
              <w:spacing w:line="240" w:lineRule="auto"/>
              <w:ind w:left="0" w:leftChars="0" w:right="0"/>
              <w:jc w:val="center"/>
              <w:textAlignment w:val="baseline"/>
              <w:rPr>
                <w:rFonts w:hint="eastAsia" w:ascii="宋体" w:hAnsi="宋体" w:eastAsia="宋体" w:cs="宋体"/>
                <w:snapToGrid w:val="0"/>
                <w:color w:val="auto"/>
                <w:spacing w:val="17"/>
                <w:kern w:val="0"/>
                <w:sz w:val="24"/>
                <w:szCs w:val="24"/>
                <w:lang w:val="en-US" w:eastAsia="en-US" w:bidi="ar-SA"/>
              </w:rPr>
            </w:pPr>
            <w:r>
              <w:rPr>
                <w:rFonts w:hint="eastAsia" w:ascii="宋体" w:hAnsi="宋体" w:eastAsia="宋体" w:cs="宋体"/>
                <w:snapToGrid w:val="0"/>
                <w:color w:val="auto"/>
                <w:spacing w:val="17"/>
                <w:kern w:val="0"/>
                <w:sz w:val="24"/>
                <w:szCs w:val="24"/>
                <w:lang w:val="en-US" w:eastAsia="en-US" w:bidi="ar-SA"/>
              </w:rPr>
              <w:t>置经度</w:t>
            </w:r>
          </w:p>
        </w:tc>
        <w:tc>
          <w:tcPr>
            <w:tcW w:w="1669"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0"/>
                <w:kern w:val="0"/>
                <w:sz w:val="24"/>
                <w:szCs w:val="24"/>
                <w:lang w:val="en-US" w:eastAsia="en-US" w:bidi="ar-SA"/>
              </w:rPr>
              <w:t>deviceLong</w:t>
            </w:r>
          </w:p>
          <w:p>
            <w:pPr>
              <w:keepNext w:val="0"/>
              <w:keepLines w:val="0"/>
              <w:pageBreakBefore w:val="0"/>
              <w:kinsoku w:val="0"/>
              <w:wordWrap/>
              <w:overflowPunct/>
              <w:topLinePunct w:val="0"/>
              <w:autoSpaceDE w:val="0"/>
              <w:autoSpaceDN w:val="0"/>
              <w:bidi w:val="0"/>
              <w:adjustRightInd w:val="0"/>
              <w:snapToGrid w:val="0"/>
              <w:spacing w:line="240" w:lineRule="auto"/>
              <w:ind w:left="0" w:leftChars="0" w:right="0"/>
              <w:jc w:val="center"/>
              <w:textAlignment w:val="baseline"/>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6"/>
                <w:kern w:val="0"/>
                <w:sz w:val="24"/>
                <w:szCs w:val="24"/>
                <w:lang w:val="en-US" w:eastAsia="en-US" w:bidi="ar-SA"/>
              </w:rPr>
              <w:t>itude</w:t>
            </w:r>
          </w:p>
        </w:tc>
        <w:tc>
          <w:tcPr>
            <w:tcW w:w="1261"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leftChars="0" w:right="0"/>
              <w:jc w:val="center"/>
              <w:textAlignment w:val="baseline"/>
              <w:rPr>
                <w:rFonts w:hint="eastAsia" w:ascii="宋体" w:hAnsi="宋体" w:eastAsia="宋体" w:cs="宋体"/>
                <w:snapToGrid w:val="0"/>
                <w:color w:val="auto"/>
                <w:spacing w:val="10"/>
                <w:kern w:val="0"/>
                <w:sz w:val="24"/>
                <w:szCs w:val="24"/>
                <w:lang w:val="en-US" w:eastAsia="en-US" w:bidi="ar-SA"/>
              </w:rPr>
            </w:pPr>
            <w:r>
              <w:rPr>
                <w:rFonts w:hint="eastAsia" w:ascii="宋体" w:hAnsi="宋体" w:eastAsia="宋体" w:cs="宋体"/>
                <w:snapToGrid w:val="0"/>
                <w:color w:val="auto"/>
                <w:spacing w:val="10"/>
                <w:kern w:val="0"/>
                <w:sz w:val="24"/>
                <w:szCs w:val="24"/>
                <w:lang w:val="en-US" w:eastAsia="en-US" w:bidi="ar-SA"/>
              </w:rPr>
              <w:t>String</w:t>
            </w:r>
          </w:p>
        </w:tc>
        <w:tc>
          <w:tcPr>
            <w:tcW w:w="762"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leftChars="0" w:right="0"/>
              <w:jc w:val="center"/>
              <w:textAlignment w:val="baseline"/>
              <w:rPr>
                <w:rFonts w:hint="default" w:ascii="宋体" w:hAnsi="宋体" w:eastAsia="宋体" w:cs="宋体"/>
                <w:snapToGrid w:val="0"/>
                <w:color w:val="auto"/>
                <w:spacing w:val="5"/>
                <w:kern w:val="0"/>
                <w:sz w:val="24"/>
                <w:szCs w:val="24"/>
                <w:lang w:val="en-US" w:eastAsia="zh-CN" w:bidi="ar-SA"/>
              </w:rPr>
            </w:pPr>
            <w:r>
              <w:rPr>
                <w:rFonts w:hint="eastAsia" w:ascii="宋体" w:hAnsi="宋体" w:eastAsia="宋体" w:cs="宋体"/>
                <w:snapToGrid w:val="0"/>
                <w:color w:val="auto"/>
                <w:spacing w:val="5"/>
                <w:kern w:val="0"/>
                <w:sz w:val="24"/>
                <w:szCs w:val="24"/>
                <w:lang w:val="en-US" w:eastAsia="en-US" w:bidi="ar-SA"/>
              </w:rPr>
              <w:t>是</w:t>
            </w:r>
            <w:r>
              <w:rPr>
                <w:rFonts w:hint="eastAsia" w:ascii="宋体" w:hAnsi="宋体" w:eastAsia="宋体" w:cs="宋体"/>
                <w:snapToGrid w:val="0"/>
                <w:color w:val="auto"/>
                <w:spacing w:val="5"/>
                <w:kern w:val="0"/>
                <w:sz w:val="24"/>
                <w:szCs w:val="24"/>
                <w:lang w:val="en-US" w:eastAsia="zh-CN" w:bidi="ar-SA"/>
              </w:rPr>
              <w:t xml:space="preserve">    </w:t>
            </w:r>
          </w:p>
        </w:tc>
        <w:tc>
          <w:tcPr>
            <w:tcW w:w="3660"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hanging="674" w:firstLineChars="0"/>
              <w:jc w:val="center"/>
              <w:textAlignment w:val="baseline"/>
              <w:rPr>
                <w:rFonts w:hint="eastAsia" w:ascii="宋体" w:hAnsi="宋体" w:eastAsia="宋体" w:cs="宋体"/>
                <w:snapToGrid w:val="0"/>
                <w:color w:val="auto"/>
                <w:spacing w:val="9"/>
                <w:kern w:val="0"/>
                <w:sz w:val="24"/>
                <w:szCs w:val="24"/>
                <w:lang w:val="en-US" w:eastAsia="en-US" w:bidi="ar-SA"/>
              </w:rPr>
            </w:pPr>
            <w:r>
              <w:rPr>
                <w:rFonts w:hint="eastAsia" w:ascii="宋体" w:hAnsi="宋体" w:eastAsia="宋体" w:cs="宋体"/>
                <w:snapToGrid w:val="0"/>
                <w:color w:val="auto"/>
                <w:spacing w:val="10"/>
                <w:kern w:val="0"/>
                <w:sz w:val="24"/>
                <w:szCs w:val="24"/>
                <w:lang w:val="en-US" w:eastAsia="zh-CN" w:bidi="ar-SA"/>
              </w:rPr>
              <w:t xml:space="preserve">    </w:t>
            </w:r>
            <w:r>
              <w:rPr>
                <w:rFonts w:hint="eastAsia" w:ascii="宋体" w:hAnsi="宋体" w:eastAsia="宋体" w:cs="宋体"/>
                <w:snapToGrid w:val="0"/>
                <w:color w:val="auto"/>
                <w:spacing w:val="10"/>
                <w:kern w:val="0"/>
                <w:sz w:val="24"/>
                <w:szCs w:val="24"/>
                <w:lang w:val="en-US" w:eastAsia="en-US" w:bidi="ar-SA"/>
              </w:rPr>
              <w:t>设备经度，精确到小</w:t>
            </w:r>
            <w:r>
              <w:rPr>
                <w:rFonts w:hint="eastAsia" w:ascii="宋体" w:hAnsi="宋体" w:eastAsia="宋体" w:cs="宋体"/>
                <w:snapToGrid w:val="0"/>
                <w:color w:val="auto"/>
                <w:spacing w:val="16"/>
                <w:kern w:val="0"/>
                <w:sz w:val="24"/>
                <w:szCs w:val="24"/>
                <w:lang w:val="en-US" w:eastAsia="en-US" w:bidi="ar-SA"/>
              </w:rPr>
              <w:t>数点6位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jc w:val="center"/>
        </w:trPr>
        <w:tc>
          <w:tcPr>
            <w:tcW w:w="1667"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9"/>
                <w:kern w:val="0"/>
                <w:sz w:val="24"/>
                <w:szCs w:val="24"/>
                <w:lang w:val="en-US" w:eastAsia="en-US" w:bidi="ar-SA"/>
              </w:rPr>
              <w:t>设备所在位</w:t>
            </w:r>
          </w:p>
          <w:p>
            <w:pPr>
              <w:keepNext w:val="0"/>
              <w:keepLines w:val="0"/>
              <w:pageBreakBefore w:val="0"/>
              <w:kinsoku w:val="0"/>
              <w:wordWrap/>
              <w:overflowPunct/>
              <w:topLinePunct w:val="0"/>
              <w:autoSpaceDE w:val="0"/>
              <w:autoSpaceDN w:val="0"/>
              <w:bidi w:val="0"/>
              <w:adjustRightInd w:val="0"/>
              <w:snapToGrid w:val="0"/>
              <w:spacing w:line="240" w:lineRule="auto"/>
              <w:ind w:left="0" w:leftChars="0" w:right="0"/>
              <w:jc w:val="center"/>
              <w:textAlignment w:val="baseline"/>
              <w:rPr>
                <w:rFonts w:hint="eastAsia" w:ascii="宋体" w:hAnsi="宋体" w:eastAsia="宋体" w:cs="宋体"/>
                <w:snapToGrid w:val="0"/>
                <w:color w:val="auto"/>
                <w:spacing w:val="17"/>
                <w:kern w:val="0"/>
                <w:sz w:val="24"/>
                <w:szCs w:val="24"/>
                <w:lang w:val="en-US" w:eastAsia="en-US" w:bidi="ar-SA"/>
              </w:rPr>
            </w:pPr>
            <w:r>
              <w:rPr>
                <w:rFonts w:hint="eastAsia" w:ascii="宋体" w:hAnsi="宋体" w:eastAsia="宋体" w:cs="宋体"/>
                <w:snapToGrid w:val="0"/>
                <w:color w:val="auto"/>
                <w:spacing w:val="17"/>
                <w:kern w:val="0"/>
                <w:sz w:val="24"/>
                <w:szCs w:val="24"/>
                <w:lang w:val="en-US" w:eastAsia="en-US" w:bidi="ar-SA"/>
              </w:rPr>
              <w:t>置纬度</w:t>
            </w:r>
          </w:p>
        </w:tc>
        <w:tc>
          <w:tcPr>
            <w:tcW w:w="1669"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0"/>
                <w:kern w:val="0"/>
                <w:sz w:val="24"/>
                <w:szCs w:val="24"/>
                <w:lang w:val="en-US" w:eastAsia="en-US" w:bidi="ar-SA"/>
              </w:rPr>
              <w:t>deviceLati</w:t>
            </w:r>
          </w:p>
          <w:p>
            <w:pPr>
              <w:keepNext w:val="0"/>
              <w:keepLines w:val="0"/>
              <w:pageBreakBefore w:val="0"/>
              <w:kinsoku w:val="0"/>
              <w:wordWrap/>
              <w:overflowPunct/>
              <w:topLinePunct w:val="0"/>
              <w:autoSpaceDE w:val="0"/>
              <w:autoSpaceDN w:val="0"/>
              <w:bidi w:val="0"/>
              <w:adjustRightInd w:val="0"/>
              <w:snapToGrid w:val="0"/>
              <w:spacing w:line="240" w:lineRule="auto"/>
              <w:ind w:left="0" w:leftChars="0" w:right="0"/>
              <w:jc w:val="center"/>
              <w:textAlignment w:val="baseline"/>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8"/>
                <w:kern w:val="0"/>
                <w:sz w:val="24"/>
                <w:szCs w:val="24"/>
                <w:lang w:val="en-US" w:eastAsia="en-US" w:bidi="ar-SA"/>
              </w:rPr>
              <w:t>tude</w:t>
            </w:r>
          </w:p>
        </w:tc>
        <w:tc>
          <w:tcPr>
            <w:tcW w:w="1261"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leftChars="0" w:right="0"/>
              <w:jc w:val="center"/>
              <w:textAlignment w:val="baseline"/>
              <w:rPr>
                <w:rFonts w:hint="eastAsia" w:ascii="宋体" w:hAnsi="宋体" w:eastAsia="宋体" w:cs="宋体"/>
                <w:snapToGrid w:val="0"/>
                <w:color w:val="auto"/>
                <w:spacing w:val="10"/>
                <w:kern w:val="0"/>
                <w:sz w:val="24"/>
                <w:szCs w:val="24"/>
                <w:lang w:val="en-US" w:eastAsia="en-US" w:bidi="ar-SA"/>
              </w:rPr>
            </w:pPr>
            <w:r>
              <w:rPr>
                <w:rFonts w:hint="eastAsia" w:ascii="宋体" w:hAnsi="宋体" w:eastAsia="宋体" w:cs="宋体"/>
                <w:snapToGrid w:val="0"/>
                <w:color w:val="auto"/>
                <w:spacing w:val="10"/>
                <w:kern w:val="0"/>
                <w:sz w:val="24"/>
                <w:szCs w:val="24"/>
                <w:lang w:val="en-US" w:eastAsia="en-US" w:bidi="ar-SA"/>
              </w:rPr>
              <w:t>String</w:t>
            </w:r>
          </w:p>
        </w:tc>
        <w:tc>
          <w:tcPr>
            <w:tcW w:w="762"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leftChars="0" w:right="0"/>
              <w:jc w:val="center"/>
              <w:textAlignment w:val="baseline"/>
              <w:rPr>
                <w:rFonts w:hint="eastAsia" w:ascii="宋体" w:hAnsi="宋体" w:eastAsia="宋体" w:cs="宋体"/>
                <w:snapToGrid w:val="0"/>
                <w:color w:val="auto"/>
                <w:spacing w:val="5"/>
                <w:kern w:val="0"/>
                <w:sz w:val="24"/>
                <w:szCs w:val="24"/>
                <w:lang w:val="en-US" w:eastAsia="en-US" w:bidi="ar-SA"/>
              </w:rPr>
            </w:pPr>
            <w:r>
              <w:rPr>
                <w:rFonts w:hint="eastAsia" w:ascii="宋体" w:hAnsi="宋体" w:eastAsia="宋体" w:cs="宋体"/>
                <w:snapToGrid w:val="0"/>
                <w:color w:val="auto"/>
                <w:spacing w:val="5"/>
                <w:kern w:val="0"/>
                <w:sz w:val="24"/>
                <w:szCs w:val="24"/>
                <w:lang w:val="en-US" w:eastAsia="en-US" w:bidi="ar-SA"/>
              </w:rPr>
              <w:t>是</w:t>
            </w:r>
          </w:p>
        </w:tc>
        <w:tc>
          <w:tcPr>
            <w:tcW w:w="3660"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hanging="674" w:firstLineChars="0"/>
              <w:jc w:val="center"/>
              <w:textAlignment w:val="baseline"/>
              <w:rPr>
                <w:rFonts w:hint="eastAsia" w:ascii="宋体" w:hAnsi="宋体" w:eastAsia="宋体" w:cs="宋体"/>
                <w:snapToGrid w:val="0"/>
                <w:color w:val="auto"/>
                <w:spacing w:val="9"/>
                <w:kern w:val="0"/>
                <w:sz w:val="24"/>
                <w:szCs w:val="24"/>
                <w:lang w:val="en-US" w:eastAsia="en-US" w:bidi="ar-SA"/>
              </w:rPr>
            </w:pPr>
            <w:r>
              <w:rPr>
                <w:rFonts w:hint="eastAsia" w:ascii="宋体" w:hAnsi="宋体" w:eastAsia="宋体" w:cs="宋体"/>
                <w:snapToGrid w:val="0"/>
                <w:color w:val="auto"/>
                <w:spacing w:val="10"/>
                <w:kern w:val="0"/>
                <w:sz w:val="24"/>
                <w:szCs w:val="24"/>
                <w:lang w:val="en-US" w:eastAsia="zh-CN" w:bidi="ar-SA"/>
              </w:rPr>
              <w:t xml:space="preserve">    </w:t>
            </w:r>
            <w:r>
              <w:rPr>
                <w:rFonts w:hint="eastAsia" w:ascii="宋体" w:hAnsi="宋体" w:eastAsia="宋体" w:cs="宋体"/>
                <w:snapToGrid w:val="0"/>
                <w:color w:val="auto"/>
                <w:spacing w:val="10"/>
                <w:kern w:val="0"/>
                <w:sz w:val="24"/>
                <w:szCs w:val="24"/>
                <w:lang w:val="en-US" w:eastAsia="en-US" w:bidi="ar-SA"/>
              </w:rPr>
              <w:t>设备纬度，精确到小</w:t>
            </w:r>
            <w:r>
              <w:rPr>
                <w:rFonts w:hint="eastAsia" w:ascii="宋体" w:hAnsi="宋体" w:eastAsia="宋体" w:cs="宋体"/>
                <w:snapToGrid w:val="0"/>
                <w:color w:val="auto"/>
                <w:spacing w:val="16"/>
                <w:kern w:val="0"/>
                <w:sz w:val="24"/>
                <w:szCs w:val="24"/>
                <w:lang w:val="en-US" w:eastAsia="en-US" w:bidi="ar-SA"/>
              </w:rPr>
              <w:t>数点6位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2" w:hRule="atLeast"/>
          <w:jc w:val="center"/>
        </w:trPr>
        <w:tc>
          <w:tcPr>
            <w:tcW w:w="9019" w:type="dxa"/>
            <w:gridSpan w:val="5"/>
            <w:noWrap w:val="0"/>
            <w:vAlign w:val="top"/>
          </w:tcPr>
          <w:p>
            <w:pPr>
              <w:keepNext w:val="0"/>
              <w:keepLines w:val="0"/>
              <w:pageBreakBefore w:val="0"/>
              <w:kinsoku w:val="0"/>
              <w:wordWrap/>
              <w:overflowPunct/>
              <w:topLinePunct w:val="0"/>
              <w:autoSpaceDE w:val="0"/>
              <w:autoSpaceDN w:val="0"/>
              <w:bidi w:val="0"/>
              <w:adjustRightInd w:val="0"/>
              <w:snapToGrid w:val="0"/>
              <w:spacing w:line="240" w:lineRule="exact"/>
              <w:ind w:left="0" w:leftChars="0" w:right="0"/>
              <w:jc w:val="left"/>
              <w:textAlignment w:val="baseline"/>
              <w:rPr>
                <w:rFonts w:hint="eastAsia" w:ascii="宋体" w:hAnsi="宋体" w:eastAsia="宋体" w:cs="宋体"/>
                <w:b/>
                <w:bCs/>
                <w:snapToGrid w:val="0"/>
                <w:color w:val="auto"/>
                <w:spacing w:val="12"/>
                <w:kern w:val="0"/>
                <w:sz w:val="24"/>
                <w:szCs w:val="24"/>
                <w:lang w:val="en-US" w:eastAsia="en-US" w:bidi="ar-SA"/>
              </w:rPr>
            </w:pPr>
          </w:p>
          <w:p>
            <w:pPr>
              <w:keepNext w:val="0"/>
              <w:keepLines w:val="0"/>
              <w:pageBreakBefore w:val="0"/>
              <w:wordWrap/>
              <w:overflowPunct/>
              <w:topLinePunct w:val="0"/>
              <w:bidi w:val="0"/>
              <w:spacing w:line="240" w:lineRule="exact"/>
              <w:ind w:left="0" w:right="0"/>
              <w:jc w:val="center"/>
              <w:rPr>
                <w:rFonts w:hint="eastAsia" w:ascii="宋体" w:hAnsi="宋体" w:eastAsia="宋体" w:cs="宋体"/>
                <w:color w:val="auto"/>
                <w:kern w:val="2"/>
                <w:sz w:val="24"/>
                <w:szCs w:val="24"/>
                <w:lang w:val="en-US" w:eastAsia="en-US" w:bidi="ar-SA"/>
              </w:rPr>
            </w:pPr>
            <w:r>
              <w:rPr>
                <w:rFonts w:hint="eastAsia" w:ascii="宋体" w:hAnsi="宋体" w:eastAsia="宋体" w:cs="宋体"/>
                <w:b/>
                <w:bCs/>
                <w:snapToGrid w:val="0"/>
                <w:color w:val="auto"/>
                <w:spacing w:val="8"/>
                <w:kern w:val="0"/>
                <w:sz w:val="24"/>
                <w:szCs w:val="24"/>
                <w:lang w:val="en-US" w:eastAsia="en-US" w:bidi="ar-SA"/>
              </w:rPr>
              <w:t>返回参数说明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jc w:val="center"/>
        </w:trPr>
        <w:tc>
          <w:tcPr>
            <w:tcW w:w="1667"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leftChars="0" w:right="0"/>
              <w:jc w:val="center"/>
              <w:textAlignment w:val="baseline"/>
              <w:rPr>
                <w:rFonts w:hint="eastAsia" w:ascii="宋体" w:hAnsi="宋体" w:eastAsia="宋体" w:cs="宋体"/>
                <w:snapToGrid w:val="0"/>
                <w:color w:val="auto"/>
                <w:spacing w:val="17"/>
                <w:kern w:val="0"/>
                <w:sz w:val="24"/>
                <w:szCs w:val="24"/>
                <w:lang w:val="en-US" w:eastAsia="en-US" w:bidi="ar-SA"/>
              </w:rPr>
            </w:pPr>
            <w:r>
              <w:rPr>
                <w:rFonts w:hint="eastAsia" w:ascii="宋体" w:hAnsi="宋体" w:eastAsia="宋体" w:cs="宋体"/>
                <w:b/>
                <w:bCs/>
                <w:snapToGrid w:val="0"/>
                <w:color w:val="auto"/>
                <w:spacing w:val="13"/>
                <w:kern w:val="0"/>
                <w:sz w:val="24"/>
                <w:szCs w:val="24"/>
                <w:lang w:val="en-US" w:eastAsia="en-US" w:bidi="ar-SA"/>
              </w:rPr>
              <w:t>字段说明</w:t>
            </w:r>
          </w:p>
        </w:tc>
        <w:tc>
          <w:tcPr>
            <w:tcW w:w="1669"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leftChars="0" w:right="0"/>
              <w:jc w:val="center"/>
              <w:textAlignment w:val="baseline"/>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b/>
                <w:bCs/>
                <w:snapToGrid w:val="0"/>
                <w:color w:val="auto"/>
                <w:spacing w:val="13"/>
                <w:kern w:val="0"/>
                <w:sz w:val="24"/>
                <w:szCs w:val="24"/>
                <w:lang w:val="en-US" w:eastAsia="en-US" w:bidi="ar-SA"/>
              </w:rPr>
              <w:t>字段名称</w:t>
            </w:r>
          </w:p>
        </w:tc>
        <w:tc>
          <w:tcPr>
            <w:tcW w:w="1261"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leftChars="0" w:right="0"/>
              <w:jc w:val="center"/>
              <w:textAlignment w:val="baseline"/>
              <w:rPr>
                <w:rFonts w:hint="eastAsia" w:ascii="宋体" w:hAnsi="宋体" w:eastAsia="宋体" w:cs="宋体"/>
                <w:snapToGrid w:val="0"/>
                <w:color w:val="auto"/>
                <w:spacing w:val="10"/>
                <w:kern w:val="0"/>
                <w:sz w:val="24"/>
                <w:szCs w:val="24"/>
                <w:lang w:val="en-US" w:eastAsia="en-US" w:bidi="ar-SA"/>
              </w:rPr>
            </w:pPr>
            <w:r>
              <w:rPr>
                <w:rFonts w:hint="eastAsia" w:ascii="宋体" w:hAnsi="宋体" w:eastAsia="宋体" w:cs="宋体"/>
                <w:b/>
                <w:bCs/>
                <w:snapToGrid w:val="0"/>
                <w:color w:val="auto"/>
                <w:spacing w:val="11"/>
                <w:kern w:val="0"/>
                <w:sz w:val="24"/>
                <w:szCs w:val="24"/>
                <w:lang w:val="en-US" w:eastAsia="en-US" w:bidi="ar-SA"/>
              </w:rPr>
              <w:t>类型</w:t>
            </w:r>
          </w:p>
        </w:tc>
        <w:tc>
          <w:tcPr>
            <w:tcW w:w="762"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leftChars="0" w:right="0"/>
              <w:jc w:val="center"/>
              <w:textAlignment w:val="baseline"/>
              <w:rPr>
                <w:rFonts w:hint="eastAsia" w:ascii="宋体" w:hAnsi="宋体" w:eastAsia="宋体" w:cs="宋体"/>
                <w:snapToGrid w:val="0"/>
                <w:color w:val="auto"/>
                <w:spacing w:val="5"/>
                <w:kern w:val="0"/>
                <w:sz w:val="24"/>
                <w:szCs w:val="24"/>
                <w:lang w:val="en-US" w:eastAsia="en-US" w:bidi="ar-SA"/>
              </w:rPr>
            </w:pPr>
            <w:r>
              <w:rPr>
                <w:rFonts w:hint="eastAsia" w:ascii="宋体" w:hAnsi="宋体" w:eastAsia="宋体" w:cs="宋体"/>
                <w:b/>
                <w:bCs/>
                <w:snapToGrid w:val="0"/>
                <w:color w:val="auto"/>
                <w:spacing w:val="10"/>
                <w:kern w:val="0"/>
                <w:sz w:val="24"/>
                <w:szCs w:val="24"/>
                <w:lang w:val="en-US" w:eastAsia="en-US" w:bidi="ar-SA"/>
              </w:rPr>
              <w:t>必填</w:t>
            </w:r>
          </w:p>
        </w:tc>
        <w:tc>
          <w:tcPr>
            <w:tcW w:w="3660"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leftChars="0" w:right="0"/>
              <w:jc w:val="center"/>
              <w:textAlignment w:val="baseline"/>
              <w:rPr>
                <w:rFonts w:hint="eastAsia" w:ascii="宋体" w:hAnsi="宋体" w:eastAsia="宋体" w:cs="宋体"/>
                <w:snapToGrid w:val="0"/>
                <w:color w:val="auto"/>
                <w:spacing w:val="9"/>
                <w:kern w:val="0"/>
                <w:sz w:val="24"/>
                <w:szCs w:val="24"/>
                <w:lang w:val="en-US" w:eastAsia="en-US" w:bidi="ar-SA"/>
              </w:rPr>
            </w:pPr>
            <w:r>
              <w:rPr>
                <w:rFonts w:hint="eastAsia" w:ascii="宋体" w:hAnsi="宋体" w:eastAsia="宋体" w:cs="宋体"/>
                <w:b/>
                <w:bCs/>
                <w:snapToGrid w:val="0"/>
                <w:color w:val="auto"/>
                <w:spacing w:val="12"/>
                <w:kern w:val="0"/>
                <w:sz w:val="24"/>
                <w:szCs w:val="24"/>
                <w:lang w:val="en-US" w:eastAsia="en-US" w:bidi="ar-SA"/>
              </w:rPr>
              <w:t>描述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8" w:hRule="atLeast"/>
          <w:jc w:val="center"/>
        </w:trPr>
        <w:tc>
          <w:tcPr>
            <w:tcW w:w="1667"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leftChars="0" w:right="0"/>
              <w:jc w:val="center"/>
              <w:textAlignment w:val="baseline"/>
              <w:rPr>
                <w:rFonts w:hint="eastAsia" w:ascii="宋体" w:hAnsi="宋体" w:eastAsia="宋体" w:cs="宋体"/>
                <w:snapToGrid w:val="0"/>
                <w:color w:val="auto"/>
                <w:spacing w:val="17"/>
                <w:kern w:val="0"/>
                <w:sz w:val="24"/>
                <w:szCs w:val="24"/>
                <w:lang w:val="en-US" w:eastAsia="en-US" w:bidi="ar-SA"/>
              </w:rPr>
            </w:pPr>
            <w:r>
              <w:rPr>
                <w:rFonts w:hint="eastAsia" w:ascii="宋体" w:hAnsi="宋体" w:eastAsia="宋体" w:cs="宋体"/>
                <w:snapToGrid w:val="0"/>
                <w:color w:val="auto"/>
                <w:spacing w:val="17"/>
                <w:kern w:val="0"/>
                <w:sz w:val="24"/>
                <w:szCs w:val="24"/>
                <w:lang w:val="en-US" w:eastAsia="en-US" w:bidi="ar-SA"/>
              </w:rPr>
              <w:t>状态码</w:t>
            </w:r>
          </w:p>
        </w:tc>
        <w:tc>
          <w:tcPr>
            <w:tcW w:w="1669"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1"/>
                <w:kern w:val="0"/>
                <w:sz w:val="24"/>
                <w:szCs w:val="24"/>
                <w:lang w:val="en-US" w:eastAsia="en-US" w:bidi="ar-SA"/>
              </w:rPr>
              <w:t>resultCo</w:t>
            </w:r>
          </w:p>
          <w:p>
            <w:pPr>
              <w:keepNext w:val="0"/>
              <w:keepLines w:val="0"/>
              <w:pageBreakBefore w:val="0"/>
              <w:kinsoku w:val="0"/>
              <w:wordWrap/>
              <w:overflowPunct/>
              <w:topLinePunct w:val="0"/>
              <w:autoSpaceDE w:val="0"/>
              <w:autoSpaceDN w:val="0"/>
              <w:bidi w:val="0"/>
              <w:adjustRightInd w:val="0"/>
              <w:snapToGrid w:val="0"/>
              <w:spacing w:line="240" w:lineRule="auto"/>
              <w:ind w:left="0" w:leftChars="0" w:right="0"/>
              <w:jc w:val="center"/>
              <w:textAlignment w:val="baseline"/>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de</w:t>
            </w:r>
          </w:p>
        </w:tc>
        <w:tc>
          <w:tcPr>
            <w:tcW w:w="1261"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leftChars="0" w:right="0"/>
              <w:jc w:val="center"/>
              <w:textAlignment w:val="baseline"/>
              <w:rPr>
                <w:rFonts w:hint="eastAsia" w:ascii="宋体" w:hAnsi="宋体" w:eastAsia="宋体" w:cs="宋体"/>
                <w:snapToGrid w:val="0"/>
                <w:color w:val="auto"/>
                <w:spacing w:val="10"/>
                <w:kern w:val="0"/>
                <w:sz w:val="24"/>
                <w:szCs w:val="24"/>
                <w:lang w:val="en-US" w:eastAsia="en-US" w:bidi="ar-SA"/>
              </w:rPr>
            </w:pPr>
            <w:r>
              <w:rPr>
                <w:rFonts w:hint="eastAsia" w:ascii="宋体" w:hAnsi="宋体" w:eastAsia="宋体" w:cs="宋体"/>
                <w:snapToGrid w:val="0"/>
                <w:color w:val="auto"/>
                <w:spacing w:val="10"/>
                <w:kern w:val="0"/>
                <w:sz w:val="24"/>
                <w:szCs w:val="24"/>
                <w:lang w:val="en-US" w:eastAsia="en-US" w:bidi="ar-SA"/>
              </w:rPr>
              <w:t>String</w:t>
            </w:r>
          </w:p>
        </w:tc>
        <w:tc>
          <w:tcPr>
            <w:tcW w:w="762"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leftChars="0" w:right="0"/>
              <w:jc w:val="center"/>
              <w:textAlignment w:val="baseline"/>
              <w:rPr>
                <w:rFonts w:hint="eastAsia" w:ascii="宋体" w:hAnsi="宋体" w:eastAsia="宋体" w:cs="宋体"/>
                <w:snapToGrid w:val="0"/>
                <w:color w:val="auto"/>
                <w:spacing w:val="5"/>
                <w:kern w:val="0"/>
                <w:sz w:val="24"/>
                <w:szCs w:val="24"/>
                <w:lang w:val="en-US" w:eastAsia="en-US" w:bidi="ar-SA"/>
              </w:rPr>
            </w:pPr>
            <w:r>
              <w:rPr>
                <w:rFonts w:hint="eastAsia" w:ascii="宋体" w:hAnsi="宋体" w:eastAsia="宋体" w:cs="宋体"/>
                <w:snapToGrid w:val="0"/>
                <w:color w:val="auto"/>
                <w:spacing w:val="5"/>
                <w:kern w:val="0"/>
                <w:sz w:val="24"/>
                <w:szCs w:val="24"/>
                <w:lang w:val="en-US" w:eastAsia="en-US" w:bidi="ar-SA"/>
              </w:rPr>
              <w:t>是</w:t>
            </w:r>
          </w:p>
        </w:tc>
        <w:tc>
          <w:tcPr>
            <w:tcW w:w="3660" w:type="dxa"/>
            <w:noWrap w:val="0"/>
            <w:vAlign w:val="top"/>
          </w:tcPr>
          <w:p>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hanging="192" w:firstLineChars="0"/>
              <w:jc w:val="left"/>
              <w:textAlignment w:val="baseline"/>
              <w:rPr>
                <w:rFonts w:hint="eastAsia" w:ascii="宋体" w:hAnsi="宋体" w:eastAsia="宋体" w:cs="宋体"/>
                <w:snapToGrid w:val="0"/>
                <w:color w:val="auto"/>
                <w:spacing w:val="9"/>
                <w:kern w:val="0"/>
                <w:sz w:val="24"/>
                <w:szCs w:val="24"/>
                <w:lang w:val="en-US" w:eastAsia="en-US" w:bidi="ar-SA"/>
              </w:rPr>
            </w:pPr>
            <w:r>
              <w:rPr>
                <w:rFonts w:hint="eastAsia" w:ascii="宋体" w:hAnsi="宋体" w:eastAsia="宋体" w:cs="宋体"/>
                <w:snapToGrid w:val="0"/>
                <w:color w:val="auto"/>
                <w:spacing w:val="-9"/>
                <w:kern w:val="0"/>
                <w:sz w:val="24"/>
                <w:szCs w:val="24"/>
                <w:lang w:val="en-US" w:eastAsia="en-US" w:bidi="ar-SA"/>
              </w:rPr>
              <w:t>0</w:t>
            </w:r>
            <w:r>
              <w:rPr>
                <w:rFonts w:hint="eastAsia" w:ascii="宋体" w:hAnsi="宋体" w:eastAsia="宋体" w:cs="宋体"/>
                <w:snapToGrid w:val="0"/>
                <w:color w:val="auto"/>
                <w:spacing w:val="-9"/>
                <w:kern w:val="0"/>
                <w:sz w:val="24"/>
                <w:szCs w:val="24"/>
                <w:lang w:val="en-US" w:eastAsia="zh-CN" w:bidi="ar-SA"/>
              </w:rPr>
              <w:t xml:space="preserve">  </w:t>
            </w:r>
            <w:r>
              <w:rPr>
                <w:rFonts w:hint="eastAsia" w:ascii="宋体" w:hAnsi="宋体" w:eastAsia="宋体" w:cs="宋体"/>
                <w:snapToGrid w:val="0"/>
                <w:color w:val="auto"/>
                <w:spacing w:val="-9"/>
                <w:kern w:val="0"/>
                <w:sz w:val="24"/>
                <w:szCs w:val="24"/>
                <w:lang w:val="en-US" w:eastAsia="en-US" w:bidi="ar-SA"/>
              </w:rPr>
              <w:t>成功</w:t>
            </w:r>
            <w:r>
              <w:rPr>
                <w:rFonts w:hint="eastAsia" w:ascii="宋体" w:hAnsi="宋体" w:eastAsia="宋体" w:cs="宋体"/>
                <w:snapToGrid w:val="0"/>
                <w:color w:val="auto"/>
                <w:spacing w:val="-9"/>
                <w:kern w:val="0"/>
                <w:sz w:val="24"/>
                <w:szCs w:val="24"/>
                <w:lang w:val="en-US" w:eastAsia="zh-CN" w:bidi="ar-SA"/>
              </w:rPr>
              <w:t>--</w:t>
            </w:r>
            <w:r>
              <w:rPr>
                <w:rFonts w:hint="eastAsia" w:ascii="宋体" w:hAnsi="宋体" w:eastAsia="宋体" w:cs="宋体"/>
                <w:snapToGrid w:val="0"/>
                <w:color w:val="auto"/>
                <w:spacing w:val="-9"/>
                <w:kern w:val="0"/>
                <w:sz w:val="24"/>
                <w:szCs w:val="24"/>
                <w:lang w:val="en-US" w:eastAsia="en-US" w:bidi="ar-SA"/>
              </w:rPr>
              <w:t>1</w:t>
            </w:r>
            <w:r>
              <w:rPr>
                <w:rFonts w:hint="eastAsia" w:ascii="宋体" w:hAnsi="宋体" w:eastAsia="宋体" w:cs="宋体"/>
                <w:snapToGrid w:val="0"/>
                <w:color w:val="auto"/>
                <w:spacing w:val="-9"/>
                <w:kern w:val="0"/>
                <w:sz w:val="24"/>
                <w:szCs w:val="24"/>
                <w:lang w:val="en-US" w:eastAsia="zh-CN" w:bidi="ar-SA"/>
              </w:rPr>
              <w:t>；</w:t>
            </w:r>
            <w:r>
              <w:rPr>
                <w:rFonts w:hint="eastAsia" w:ascii="宋体" w:hAnsi="宋体" w:eastAsia="宋体" w:cs="宋体"/>
                <w:snapToGrid w:val="0"/>
                <w:color w:val="auto"/>
                <w:spacing w:val="-9"/>
                <w:kern w:val="0"/>
                <w:sz w:val="24"/>
                <w:szCs w:val="24"/>
                <w:lang w:val="en-US" w:eastAsia="en-US" w:bidi="ar-SA"/>
              </w:rPr>
              <w:t>失败</w:t>
            </w:r>
            <w:r>
              <w:rPr>
                <w:rFonts w:hint="eastAsia" w:ascii="宋体" w:hAnsi="宋体" w:eastAsia="宋体" w:cs="宋体"/>
                <w:snapToGrid w:val="0"/>
                <w:color w:val="auto"/>
                <w:spacing w:val="-9"/>
                <w:kern w:val="0"/>
                <w:sz w:val="24"/>
                <w:szCs w:val="24"/>
                <w:lang w:val="en-US" w:eastAsia="zh-CN" w:bidi="ar-SA"/>
              </w:rPr>
              <w:t>--</w:t>
            </w:r>
            <w:r>
              <w:rPr>
                <w:rFonts w:hint="eastAsia" w:ascii="宋体" w:hAnsi="宋体" w:eastAsia="宋体" w:cs="宋体"/>
                <w:snapToGrid w:val="0"/>
                <w:color w:val="auto"/>
                <w:spacing w:val="-9"/>
                <w:kern w:val="0"/>
                <w:sz w:val="24"/>
                <w:szCs w:val="24"/>
                <w:lang w:val="en-US" w:eastAsia="en-US" w:bidi="ar-SA"/>
              </w:rPr>
              <w:t>3</w:t>
            </w:r>
            <w:r>
              <w:rPr>
                <w:rFonts w:hint="eastAsia" w:ascii="宋体" w:hAnsi="宋体" w:eastAsia="宋体" w:cs="宋体"/>
                <w:snapToGrid w:val="0"/>
                <w:color w:val="auto"/>
                <w:spacing w:val="-9"/>
                <w:kern w:val="0"/>
                <w:sz w:val="24"/>
                <w:szCs w:val="24"/>
                <w:lang w:val="en-US" w:eastAsia="zh-CN" w:bidi="ar-SA"/>
              </w:rPr>
              <w:t>；</w:t>
            </w:r>
            <w:r>
              <w:rPr>
                <w:rFonts w:hint="eastAsia" w:ascii="宋体" w:hAnsi="宋体" w:eastAsia="宋体" w:cs="宋体"/>
                <w:snapToGrid w:val="0"/>
                <w:color w:val="auto"/>
                <w:spacing w:val="14"/>
                <w:kern w:val="0"/>
                <w:sz w:val="24"/>
                <w:szCs w:val="24"/>
                <w:lang w:val="en-US" w:eastAsia="en-US" w:bidi="ar-SA"/>
              </w:rPr>
              <w:t>自提点编码不存在</w:t>
            </w:r>
          </w:p>
        </w:tc>
      </w:tr>
    </w:tbl>
    <w:p>
      <w:pPr>
        <w:rPr>
          <w:rFonts w:hint="eastAsia" w:ascii="宋体" w:hAnsi="宋体" w:eastAsia="宋体" w:cs="宋体"/>
          <w:color w:val="auto"/>
          <w:sz w:val="24"/>
          <w:szCs w:val="24"/>
        </w:rPr>
        <w:sectPr>
          <w:footerReference r:id="rId5" w:type="default"/>
          <w:pgSz w:w="11906" w:h="16839"/>
          <w:pgMar w:top="1701" w:right="1531" w:bottom="1701" w:left="1531" w:header="0" w:footer="0" w:gutter="0"/>
          <w:pgBorders>
            <w:top w:val="none" w:sz="0" w:space="0"/>
            <w:left w:val="none" w:sz="0" w:space="0"/>
            <w:bottom w:val="none" w:sz="0" w:space="0"/>
            <w:right w:val="none" w:sz="0" w:space="0"/>
          </w:pgBorders>
          <w:cols w:space="720" w:num="1"/>
        </w:sectPr>
      </w:pPr>
    </w:p>
    <w:p>
      <w:pPr>
        <w:widowControl/>
        <w:kinsoku w:val="0"/>
        <w:autoSpaceDE w:val="0"/>
        <w:autoSpaceDN w:val="0"/>
        <w:adjustRightInd w:val="0"/>
        <w:snapToGrid w:val="0"/>
        <w:spacing w:before="101" w:line="227" w:lineRule="auto"/>
        <w:ind w:left="40" w:firstLine="472" w:firstLineChars="200"/>
        <w:jc w:val="left"/>
        <w:textAlignment w:val="baseline"/>
        <w:rPr>
          <w:rFonts w:hint="eastAsia" w:ascii="宋体" w:hAnsi="宋体" w:eastAsia="宋体" w:cs="宋体"/>
          <w:b w:val="0"/>
          <w:bCs w:val="0"/>
          <w:snapToGrid w:val="0"/>
          <w:color w:val="auto"/>
          <w:spacing w:val="-2"/>
          <w:kern w:val="0"/>
          <w:sz w:val="24"/>
          <w:szCs w:val="24"/>
          <w:lang w:eastAsia="en-US"/>
        </w:rPr>
      </w:pPr>
      <w:r>
        <w:rPr>
          <w:rFonts w:hint="eastAsia" w:ascii="宋体" w:hAnsi="宋体" w:eastAsia="宋体" w:cs="宋体"/>
          <w:b w:val="0"/>
          <w:bCs w:val="0"/>
          <w:snapToGrid w:val="0"/>
          <w:color w:val="auto"/>
          <w:spacing w:val="-2"/>
          <w:kern w:val="0"/>
          <w:sz w:val="24"/>
          <w:szCs w:val="24"/>
          <w:lang w:eastAsia="en-US"/>
        </w:rPr>
        <w:t>二、 快件信息推送</w:t>
      </w:r>
    </w:p>
    <w:p>
      <w:pPr>
        <w:widowControl/>
        <w:kinsoku w:val="0"/>
        <w:autoSpaceDE w:val="0"/>
        <w:autoSpaceDN w:val="0"/>
        <w:adjustRightInd w:val="0"/>
        <w:snapToGrid w:val="0"/>
        <w:spacing w:line="89" w:lineRule="exact"/>
        <w:jc w:val="left"/>
        <w:textAlignment w:val="baseline"/>
        <w:rPr>
          <w:rFonts w:hint="eastAsia" w:ascii="宋体" w:hAnsi="宋体" w:eastAsia="宋体" w:cs="宋体"/>
          <w:snapToGrid w:val="0"/>
          <w:color w:val="auto"/>
          <w:kern w:val="0"/>
          <w:sz w:val="24"/>
          <w:szCs w:val="24"/>
          <w:lang w:eastAsia="en-US"/>
        </w:rPr>
      </w:pPr>
    </w:p>
    <w:tbl>
      <w:tblPr>
        <w:tblStyle w:val="23"/>
        <w:tblW w:w="82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4"/>
        <w:gridCol w:w="65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jc w:val="center"/>
        </w:trPr>
        <w:tc>
          <w:tcPr>
            <w:tcW w:w="1744" w:type="dxa"/>
            <w:shd w:val="clear" w:color="auto" w:fill="D9D9D9"/>
            <w:noWrap w:val="0"/>
            <w:vAlign w:val="center"/>
          </w:tcPr>
          <w:p>
            <w:pPr>
              <w:kinsoku w:val="0"/>
              <w:autoSpaceDE w:val="0"/>
              <w:autoSpaceDN w:val="0"/>
              <w:adjustRightInd w:val="0"/>
              <w:snapToGrid w:val="0"/>
              <w:spacing w:before="246" w:line="221" w:lineRule="auto"/>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6"/>
                <w:kern w:val="0"/>
                <w:sz w:val="24"/>
                <w:szCs w:val="24"/>
                <w:lang w:val="en-US" w:eastAsia="en-US" w:bidi="ar-SA"/>
              </w:rPr>
              <w:t>接口名称</w:t>
            </w:r>
          </w:p>
        </w:tc>
        <w:tc>
          <w:tcPr>
            <w:tcW w:w="6514" w:type="dxa"/>
            <w:noWrap w:val="0"/>
            <w:vAlign w:val="top"/>
          </w:tcPr>
          <w:p>
            <w:pPr>
              <w:kinsoku w:val="0"/>
              <w:autoSpaceDE w:val="0"/>
              <w:autoSpaceDN w:val="0"/>
              <w:adjustRightInd w:val="0"/>
              <w:snapToGrid w:val="0"/>
              <w:spacing w:before="239" w:line="222" w:lineRule="auto"/>
              <w:ind w:left="2283"/>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7"/>
                <w:kern w:val="0"/>
                <w:sz w:val="24"/>
                <w:szCs w:val="24"/>
                <w:lang w:val="en-US" w:eastAsia="en-US" w:bidi="ar-SA"/>
              </w:rPr>
              <w:t>推送快件信息接</w:t>
            </w:r>
            <w:r>
              <w:rPr>
                <w:rFonts w:hint="eastAsia" w:ascii="宋体" w:hAnsi="宋体" w:eastAsia="宋体" w:cs="宋体"/>
                <w:snapToGrid w:val="0"/>
                <w:color w:val="auto"/>
                <w:spacing w:val="-54"/>
                <w:kern w:val="0"/>
                <w:sz w:val="24"/>
                <w:szCs w:val="24"/>
                <w:lang w:val="en-US" w:eastAsia="en-US" w:bidi="ar-SA"/>
              </w:rPr>
              <w:t xml:space="preserve"> </w:t>
            </w:r>
            <w:r>
              <w:rPr>
                <w:rFonts w:hint="eastAsia" w:ascii="宋体" w:hAnsi="宋体" w:eastAsia="宋体" w:cs="宋体"/>
                <w:snapToGrid w:val="0"/>
                <w:color w:val="auto"/>
                <w:spacing w:val="17"/>
                <w:kern w:val="0"/>
                <w:sz w:val="24"/>
                <w:szCs w:val="24"/>
                <w:lang w:val="en-US" w:eastAsia="en-US" w:bidi="ar-SA"/>
              </w:rPr>
              <w:t>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1744" w:type="dxa"/>
            <w:shd w:val="clear" w:color="auto" w:fill="D9D9D9"/>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14"/>
                <w:kern w:val="0"/>
                <w:sz w:val="24"/>
                <w:szCs w:val="24"/>
                <w:lang w:val="en-US" w:eastAsia="en-US" w:bidi="ar-SA"/>
              </w:rPr>
              <w:t>请求方式</w:t>
            </w:r>
          </w:p>
        </w:tc>
        <w:tc>
          <w:tcPr>
            <w:tcW w:w="6514" w:type="dxa"/>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6"/>
                <w:kern w:val="0"/>
                <w:sz w:val="24"/>
                <w:szCs w:val="24"/>
                <w:lang w:val="en-US" w:eastAsia="en-US" w:bidi="ar-SA"/>
              </w:rPr>
              <w:t>POST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8" w:hRule="atLeast"/>
          <w:jc w:val="center"/>
        </w:trPr>
        <w:tc>
          <w:tcPr>
            <w:tcW w:w="1744" w:type="dxa"/>
            <w:shd w:val="clear" w:color="auto" w:fill="D9D9D9"/>
            <w:noWrap w:val="0"/>
            <w:vAlign w:val="center"/>
          </w:tcPr>
          <w:p>
            <w:pPr>
              <w:kinsoku w:val="0"/>
              <w:autoSpaceDE w:val="0"/>
              <w:autoSpaceDN w:val="0"/>
              <w:adjustRightInd w:val="0"/>
              <w:snapToGrid w:val="0"/>
              <w:spacing w:before="78" w:line="222" w:lineRule="auto"/>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9"/>
                <w:kern w:val="0"/>
                <w:sz w:val="24"/>
                <w:szCs w:val="24"/>
                <w:lang w:val="en-US" w:eastAsia="en-US" w:bidi="ar-SA"/>
              </w:rPr>
              <w:t>功能要求</w:t>
            </w:r>
          </w:p>
        </w:tc>
        <w:tc>
          <w:tcPr>
            <w:tcW w:w="6514" w:type="dxa"/>
            <w:noWrap w:val="0"/>
            <w:vAlign w:val="top"/>
          </w:tcPr>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0"/>
                <w:kern w:val="0"/>
                <w:sz w:val="24"/>
                <w:szCs w:val="24"/>
                <w:lang w:val="en-US" w:eastAsia="en-US" w:bidi="ar-SA"/>
              </w:rPr>
              <w:t>要求扫运单码时实时推送扫码信息至省客货邮平台。</w:t>
            </w:r>
          </w:p>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8"/>
                <w:kern w:val="0"/>
                <w:sz w:val="24"/>
                <w:szCs w:val="24"/>
                <w:lang w:val="en-US" w:eastAsia="en-US" w:bidi="ar-SA"/>
              </w:rPr>
              <w:t>1.设备须在联网状态下才允许扫码上传运单信息，尽量</w:t>
            </w:r>
            <w:r>
              <w:rPr>
                <w:rFonts w:hint="eastAsia" w:ascii="宋体" w:hAnsi="宋体" w:eastAsia="宋体" w:cs="宋体"/>
                <w:snapToGrid w:val="0"/>
                <w:color w:val="auto"/>
                <w:spacing w:val="19"/>
                <w:kern w:val="0"/>
                <w:sz w:val="24"/>
                <w:szCs w:val="24"/>
                <w:lang w:val="en-US" w:eastAsia="en-US" w:bidi="ar-SA"/>
              </w:rPr>
              <w:t>避免运单信息在本地积压；</w:t>
            </w:r>
          </w:p>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8"/>
                <w:kern w:val="0"/>
                <w:sz w:val="24"/>
                <w:szCs w:val="24"/>
                <w:lang w:val="en-US" w:eastAsia="en-US" w:bidi="ar-SA"/>
              </w:rPr>
              <w:t>2.只有返回超时或失败才继续补传，对于返回2重复或0</w:t>
            </w:r>
            <w:r>
              <w:rPr>
                <w:rFonts w:hint="eastAsia" w:ascii="宋体" w:hAnsi="宋体" w:eastAsia="宋体" w:cs="宋体"/>
                <w:snapToGrid w:val="0"/>
                <w:color w:val="auto"/>
                <w:spacing w:val="19"/>
                <w:kern w:val="0"/>
                <w:sz w:val="24"/>
                <w:szCs w:val="24"/>
                <w:lang w:val="en-US" w:eastAsia="en-US" w:bidi="ar-SA"/>
              </w:rPr>
              <w:t>成功的不再补传。</w:t>
            </w:r>
            <w:r>
              <w:rPr>
                <w:rFonts w:hint="eastAsia" w:ascii="宋体" w:hAnsi="宋体" w:eastAsia="宋体" w:cs="宋体"/>
                <w:snapToGrid w:val="0"/>
                <w:color w:val="auto"/>
                <w:spacing w:val="-53"/>
                <w:kern w:val="0"/>
                <w:sz w:val="24"/>
                <w:szCs w:val="24"/>
                <w:lang w:val="en-US" w:eastAsia="en-US" w:bidi="ar-SA"/>
              </w:rPr>
              <w:t xml:space="preserve"> </w:t>
            </w:r>
            <w:r>
              <w:rPr>
                <w:rFonts w:hint="eastAsia" w:ascii="宋体" w:hAnsi="宋体" w:eastAsia="宋体" w:cs="宋体"/>
                <w:snapToGrid w:val="0"/>
                <w:color w:val="auto"/>
                <w:spacing w:val="19"/>
                <w:kern w:val="0"/>
                <w:sz w:val="24"/>
                <w:szCs w:val="24"/>
                <w:lang w:val="en-US" w:eastAsia="en-US" w:bidi="ar-SA"/>
              </w:rPr>
              <w:t>已出库的运单信息不上传至省客货邮</w:t>
            </w:r>
            <w:r>
              <w:rPr>
                <w:rFonts w:hint="eastAsia" w:ascii="宋体" w:hAnsi="宋体" w:eastAsia="宋体" w:cs="宋体"/>
                <w:snapToGrid w:val="0"/>
                <w:color w:val="auto"/>
                <w:spacing w:val="9"/>
                <w:kern w:val="0"/>
                <w:sz w:val="24"/>
                <w:szCs w:val="24"/>
                <w:lang w:val="en-US" w:eastAsia="en-US" w:bidi="ar-SA"/>
              </w:rPr>
              <w:t>平台；</w:t>
            </w:r>
          </w:p>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6"/>
                <w:kern w:val="0"/>
                <w:sz w:val="24"/>
                <w:szCs w:val="24"/>
                <w:lang w:val="en-US" w:eastAsia="en-US" w:bidi="ar-SA"/>
              </w:rPr>
              <w:t>3.某运单当日</w:t>
            </w:r>
            <w:r>
              <w:rPr>
                <w:rFonts w:hint="eastAsia" w:ascii="宋体" w:hAnsi="宋体" w:eastAsia="宋体" w:cs="宋体"/>
                <w:snapToGrid w:val="0"/>
                <w:color w:val="auto"/>
                <w:spacing w:val="-66"/>
                <w:kern w:val="0"/>
                <w:sz w:val="24"/>
                <w:szCs w:val="24"/>
                <w:lang w:val="en-US" w:eastAsia="en-US" w:bidi="ar-SA"/>
              </w:rPr>
              <w:t xml:space="preserve"> </w:t>
            </w:r>
            <w:r>
              <w:rPr>
                <w:rFonts w:hint="eastAsia" w:ascii="宋体" w:hAnsi="宋体" w:eastAsia="宋体" w:cs="宋体"/>
                <w:snapToGrid w:val="0"/>
                <w:color w:val="auto"/>
                <w:spacing w:val="16"/>
                <w:kern w:val="0"/>
                <w:sz w:val="24"/>
                <w:szCs w:val="24"/>
                <w:lang w:val="en-US" w:eastAsia="en-US" w:bidi="ar-SA"/>
              </w:rPr>
              <w:t>内补传的次数不超过10次，每次补传的时</w:t>
            </w:r>
            <w:r>
              <w:rPr>
                <w:rFonts w:hint="eastAsia" w:ascii="宋体" w:hAnsi="宋体" w:eastAsia="宋体" w:cs="宋体"/>
                <w:snapToGrid w:val="0"/>
                <w:color w:val="auto"/>
                <w:spacing w:val="15"/>
                <w:kern w:val="0"/>
                <w:sz w:val="24"/>
                <w:szCs w:val="24"/>
                <w:lang w:val="en-US" w:eastAsia="en-US" w:bidi="ar-SA"/>
              </w:rPr>
              <w:t>间点不应过于集中；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744" w:type="dxa"/>
            <w:shd w:val="clear" w:color="auto" w:fill="D9D9D9"/>
            <w:noWrap w:val="0"/>
            <w:vAlign w:val="center"/>
          </w:tcPr>
          <w:p>
            <w:pPr>
              <w:kinsoku w:val="0"/>
              <w:autoSpaceDE w:val="0"/>
              <w:autoSpaceDN w:val="0"/>
              <w:adjustRightInd w:val="0"/>
              <w:snapToGrid w:val="0"/>
              <w:spacing w:before="119" w:line="224" w:lineRule="auto"/>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12"/>
                <w:kern w:val="0"/>
                <w:sz w:val="24"/>
                <w:szCs w:val="24"/>
                <w:lang w:val="en-US" w:eastAsia="en-US" w:bidi="ar-SA"/>
              </w:rPr>
              <w:t>编码</w:t>
            </w:r>
          </w:p>
        </w:tc>
        <w:tc>
          <w:tcPr>
            <w:tcW w:w="6514" w:type="dxa"/>
            <w:noWrap w:val="0"/>
            <w:vAlign w:val="center"/>
          </w:tcPr>
          <w:p>
            <w:pPr>
              <w:kinsoku w:val="0"/>
              <w:autoSpaceDE w:val="0"/>
              <w:autoSpaceDN w:val="0"/>
              <w:adjustRightInd w:val="0"/>
              <w:snapToGrid w:val="0"/>
              <w:spacing w:before="78" w:line="241" w:lineRule="auto"/>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UTF</w:t>
            </w:r>
            <w:r>
              <w:rPr>
                <w:rFonts w:hint="eastAsia" w:ascii="宋体" w:hAnsi="宋体" w:eastAsia="宋体" w:cs="宋体"/>
                <w:snapToGrid w:val="0"/>
                <w:color w:val="auto"/>
                <w:spacing w:val="11"/>
                <w:kern w:val="0"/>
                <w:sz w:val="24"/>
                <w:szCs w:val="24"/>
                <w:lang w:val="en-US" w:eastAsia="en-US" w:bidi="ar-SA"/>
              </w:rPr>
              <w:t>-8</w:t>
            </w:r>
          </w:p>
        </w:tc>
      </w:tr>
    </w:tbl>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lang w:eastAsia="en-US"/>
        </w:rPr>
      </w:pPr>
    </w:p>
    <w:tbl>
      <w:tblPr>
        <w:tblStyle w:val="23"/>
        <w:tblW w:w="83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5"/>
        <w:gridCol w:w="1929"/>
        <w:gridCol w:w="114"/>
        <w:gridCol w:w="1177"/>
        <w:gridCol w:w="141"/>
        <w:gridCol w:w="711"/>
        <w:gridCol w:w="441"/>
        <w:gridCol w:w="1371"/>
        <w:gridCol w:w="9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505" w:type="dxa"/>
            <w:shd w:val="clear" w:color="auto" w:fill="D9D9D9"/>
            <w:noWrap w:val="0"/>
            <w:vAlign w:val="top"/>
          </w:tcPr>
          <w:p>
            <w:pPr>
              <w:keepNext w:val="0"/>
              <w:keepLines w:val="0"/>
              <w:pageBreakBefore w:val="0"/>
              <w:kinsoku w:val="0"/>
              <w:wordWrap/>
              <w:overflowPunct/>
              <w:topLinePunct w:val="0"/>
              <w:autoSpaceDE w:val="0"/>
              <w:autoSpaceDN w:val="0"/>
              <w:bidi w:val="0"/>
              <w:adjustRightInd w:val="0"/>
              <w:snapToGrid w:val="0"/>
              <w:spacing w:before="234" w:line="240" w:lineRule="exact"/>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18"/>
                <w:kern w:val="0"/>
                <w:sz w:val="24"/>
                <w:szCs w:val="24"/>
                <w:lang w:val="en-US" w:eastAsia="en-US" w:bidi="ar-SA"/>
              </w:rPr>
              <w:t>报文格式</w:t>
            </w:r>
          </w:p>
        </w:tc>
        <w:tc>
          <w:tcPr>
            <w:tcW w:w="6861" w:type="dxa"/>
            <w:gridSpan w:val="8"/>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hint="eastAsia" w:ascii="宋体" w:hAnsi="宋体" w:eastAsia="宋体" w:cs="宋体"/>
                <w:snapToGrid w:val="0"/>
                <w:color w:val="auto"/>
                <w:kern w:val="0"/>
                <w:sz w:val="24"/>
                <w:szCs w:val="24"/>
                <w:lang w:eastAsia="en-US"/>
              </w:rPr>
            </w:pPr>
          </w:p>
          <w:p>
            <w:pPr>
              <w:keepNext w:val="0"/>
              <w:keepLines w:val="0"/>
              <w:pageBreakBefore w:val="0"/>
              <w:kinsoku w:val="0"/>
              <w:wordWrap/>
              <w:overflowPunct/>
              <w:topLinePunct w:val="0"/>
              <w:autoSpaceDE w:val="0"/>
              <w:autoSpaceDN w:val="0"/>
              <w:bidi w:val="0"/>
              <w:adjustRightInd w:val="0"/>
              <w:snapToGrid w:val="0"/>
              <w:spacing w:before="78" w:line="240" w:lineRule="exact"/>
              <w:ind w:left="2429"/>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0"/>
                <w:kern w:val="0"/>
                <w:sz w:val="24"/>
                <w:szCs w:val="24"/>
                <w:lang w:val="en-US" w:eastAsia="en-US" w:bidi="ar-SA"/>
              </w:rPr>
              <w:t>application/json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jc w:val="center"/>
        </w:trPr>
        <w:tc>
          <w:tcPr>
            <w:tcW w:w="8366" w:type="dxa"/>
            <w:gridSpan w:val="9"/>
            <w:shd w:val="clear" w:color="auto" w:fill="D9D9D9"/>
            <w:noWrap w:val="0"/>
            <w:vAlign w:val="top"/>
          </w:tcPr>
          <w:p>
            <w:pPr>
              <w:keepNext w:val="0"/>
              <w:keepLines w:val="0"/>
              <w:pageBreakBefore w:val="0"/>
              <w:kinsoku w:val="0"/>
              <w:wordWrap/>
              <w:overflowPunct/>
              <w:topLinePunct w:val="0"/>
              <w:autoSpaceDE w:val="0"/>
              <w:autoSpaceDN w:val="0"/>
              <w:bidi w:val="0"/>
              <w:adjustRightInd w:val="0"/>
              <w:snapToGrid w:val="0"/>
              <w:spacing w:before="254" w:line="240" w:lineRule="exact"/>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6"/>
                <w:kern w:val="0"/>
                <w:sz w:val="24"/>
                <w:szCs w:val="24"/>
                <w:lang w:val="en-US" w:eastAsia="en-US" w:bidi="ar-SA"/>
              </w:rPr>
              <w:t>入参说明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jc w:val="center"/>
        </w:trPr>
        <w:tc>
          <w:tcPr>
            <w:tcW w:w="1505" w:type="dxa"/>
            <w:noWrap w:val="0"/>
            <w:vAlign w:val="center"/>
          </w:tcPr>
          <w:p>
            <w:pPr>
              <w:keepNext w:val="0"/>
              <w:keepLines w:val="0"/>
              <w:pageBreakBefore w:val="0"/>
              <w:kinsoku w:val="0"/>
              <w:wordWrap/>
              <w:overflowPunct/>
              <w:topLinePunct w:val="0"/>
              <w:autoSpaceDE w:val="0"/>
              <w:autoSpaceDN w:val="0"/>
              <w:bidi w:val="0"/>
              <w:adjustRightInd w:val="0"/>
              <w:snapToGrid w:val="0"/>
              <w:spacing w:before="302" w:line="240" w:lineRule="exact"/>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13"/>
                <w:kern w:val="0"/>
                <w:sz w:val="24"/>
                <w:szCs w:val="24"/>
                <w:lang w:val="en-US" w:eastAsia="en-US" w:bidi="ar-SA"/>
              </w:rPr>
              <w:t>字段说明</w:t>
            </w:r>
          </w:p>
        </w:tc>
        <w:tc>
          <w:tcPr>
            <w:tcW w:w="2043"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napToGrid w:val="0"/>
                <w:color w:val="auto"/>
                <w:kern w:val="0"/>
                <w:sz w:val="24"/>
                <w:szCs w:val="24"/>
                <w:lang w:eastAsia="en-US"/>
              </w:rPr>
            </w:pPr>
          </w:p>
          <w:p>
            <w:pPr>
              <w:keepNext w:val="0"/>
              <w:keepLines w:val="0"/>
              <w:pageBreakBefore w:val="0"/>
              <w:kinsoku w:val="0"/>
              <w:wordWrap/>
              <w:overflowPunct/>
              <w:topLinePunct w:val="0"/>
              <w:autoSpaceDE w:val="0"/>
              <w:autoSpaceDN w:val="0"/>
              <w:bidi w:val="0"/>
              <w:adjustRightInd w:val="0"/>
              <w:snapToGrid w:val="0"/>
              <w:spacing w:before="78" w:line="240" w:lineRule="exact"/>
              <w:ind w:left="424"/>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15"/>
                <w:kern w:val="0"/>
                <w:sz w:val="24"/>
                <w:szCs w:val="24"/>
                <w:lang w:val="en-US" w:eastAsia="en-US" w:bidi="ar-SA"/>
              </w:rPr>
              <w:t>字段名称</w:t>
            </w:r>
          </w:p>
        </w:tc>
        <w:tc>
          <w:tcPr>
            <w:tcW w:w="131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napToGrid w:val="0"/>
                <w:color w:val="auto"/>
                <w:kern w:val="0"/>
                <w:sz w:val="24"/>
                <w:szCs w:val="24"/>
                <w:lang w:eastAsia="en-US"/>
              </w:rPr>
            </w:pPr>
          </w:p>
          <w:p>
            <w:pPr>
              <w:keepNext w:val="0"/>
              <w:keepLines w:val="0"/>
              <w:pageBreakBefore w:val="0"/>
              <w:kinsoku w:val="0"/>
              <w:wordWrap/>
              <w:overflowPunct/>
              <w:topLinePunct w:val="0"/>
              <w:autoSpaceDE w:val="0"/>
              <w:autoSpaceDN w:val="0"/>
              <w:bidi w:val="0"/>
              <w:adjustRightInd w:val="0"/>
              <w:snapToGrid w:val="0"/>
              <w:spacing w:before="78" w:line="240" w:lineRule="exact"/>
              <w:ind w:left="494"/>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12"/>
                <w:kern w:val="0"/>
                <w:sz w:val="24"/>
                <w:szCs w:val="24"/>
                <w:lang w:val="en-US" w:eastAsia="en-US" w:bidi="ar-SA"/>
              </w:rPr>
              <w:t>类型</w:t>
            </w:r>
          </w:p>
        </w:tc>
        <w:tc>
          <w:tcPr>
            <w:tcW w:w="1152"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napToGrid w:val="0"/>
                <w:color w:val="auto"/>
                <w:kern w:val="0"/>
                <w:sz w:val="24"/>
                <w:szCs w:val="24"/>
                <w:lang w:eastAsia="en-US"/>
              </w:rPr>
            </w:pPr>
          </w:p>
          <w:p>
            <w:pPr>
              <w:keepNext w:val="0"/>
              <w:keepLines w:val="0"/>
              <w:pageBreakBefore w:val="0"/>
              <w:kinsoku w:val="0"/>
              <w:wordWrap/>
              <w:overflowPunct/>
              <w:topLinePunct w:val="0"/>
              <w:autoSpaceDE w:val="0"/>
              <w:autoSpaceDN w:val="0"/>
              <w:bidi w:val="0"/>
              <w:adjustRightInd w:val="0"/>
              <w:snapToGrid w:val="0"/>
              <w:spacing w:before="78" w:line="240" w:lineRule="exact"/>
              <w:ind w:left="391"/>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8"/>
                <w:kern w:val="0"/>
                <w:sz w:val="24"/>
                <w:szCs w:val="24"/>
                <w:lang w:val="en-US" w:eastAsia="en-US" w:bidi="ar-SA"/>
              </w:rPr>
              <w:t>必填</w:t>
            </w:r>
          </w:p>
        </w:tc>
        <w:tc>
          <w:tcPr>
            <w:tcW w:w="23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napToGrid w:val="0"/>
                <w:color w:val="auto"/>
                <w:kern w:val="0"/>
                <w:sz w:val="24"/>
                <w:szCs w:val="24"/>
                <w:lang w:eastAsia="en-US"/>
              </w:rPr>
            </w:pPr>
          </w:p>
          <w:p>
            <w:pPr>
              <w:keepNext w:val="0"/>
              <w:keepLines w:val="0"/>
              <w:pageBreakBefore w:val="0"/>
              <w:kinsoku w:val="0"/>
              <w:wordWrap/>
              <w:overflowPunct/>
              <w:topLinePunct w:val="0"/>
              <w:autoSpaceDE w:val="0"/>
              <w:autoSpaceDN w:val="0"/>
              <w:bidi w:val="0"/>
              <w:adjustRightInd w:val="0"/>
              <w:snapToGrid w:val="0"/>
              <w:spacing w:before="78" w:line="240" w:lineRule="exact"/>
              <w:ind w:left="958"/>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10"/>
                <w:kern w:val="0"/>
                <w:sz w:val="24"/>
                <w:szCs w:val="24"/>
                <w:lang w:val="en-US" w:eastAsia="en-US" w:bidi="ar-SA"/>
              </w:rPr>
              <w:t>描述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jc w:val="center"/>
        </w:trPr>
        <w:tc>
          <w:tcPr>
            <w:tcW w:w="150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napToGrid w:val="0"/>
                <w:color w:val="auto"/>
                <w:kern w:val="0"/>
                <w:sz w:val="24"/>
                <w:szCs w:val="24"/>
                <w:lang w:eastAsia="en-US"/>
              </w:rPr>
            </w:pPr>
          </w:p>
          <w:p>
            <w:pPr>
              <w:keepNext w:val="0"/>
              <w:keepLines w:val="0"/>
              <w:pageBreakBefore w:val="0"/>
              <w:kinsoku w:val="0"/>
              <w:wordWrap/>
              <w:overflowPunct/>
              <w:topLinePunct w:val="0"/>
              <w:autoSpaceDE w:val="0"/>
              <w:autoSpaceDN w:val="0"/>
              <w:bidi w:val="0"/>
              <w:adjustRightInd w:val="0"/>
              <w:snapToGrid w:val="0"/>
              <w:spacing w:before="78" w:line="240" w:lineRule="exact"/>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7"/>
                <w:kern w:val="0"/>
                <w:sz w:val="24"/>
                <w:szCs w:val="24"/>
                <w:lang w:val="en-US" w:eastAsia="en-US" w:bidi="ar-SA"/>
              </w:rPr>
              <w:t>设备编码</w:t>
            </w:r>
          </w:p>
        </w:tc>
        <w:tc>
          <w:tcPr>
            <w:tcW w:w="2043"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napToGrid w:val="0"/>
                <w:color w:val="auto"/>
                <w:kern w:val="0"/>
                <w:sz w:val="24"/>
                <w:szCs w:val="24"/>
                <w:lang w:eastAsia="en-US"/>
              </w:rPr>
            </w:pPr>
          </w:p>
          <w:p>
            <w:pPr>
              <w:keepNext w:val="0"/>
              <w:keepLines w:val="0"/>
              <w:pageBreakBefore w:val="0"/>
              <w:kinsoku w:val="0"/>
              <w:wordWrap/>
              <w:overflowPunct/>
              <w:topLinePunct w:val="0"/>
              <w:autoSpaceDE w:val="0"/>
              <w:autoSpaceDN w:val="0"/>
              <w:bidi w:val="0"/>
              <w:adjustRightInd w:val="0"/>
              <w:snapToGrid w:val="0"/>
              <w:spacing w:before="78" w:line="240" w:lineRule="exact"/>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9"/>
                <w:kern w:val="0"/>
                <w:sz w:val="24"/>
                <w:szCs w:val="24"/>
                <w:lang w:val="en-US" w:eastAsia="en-US" w:bidi="ar-SA"/>
              </w:rPr>
              <w:t>deviceId</w:t>
            </w:r>
          </w:p>
        </w:tc>
        <w:tc>
          <w:tcPr>
            <w:tcW w:w="131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napToGrid w:val="0"/>
                <w:color w:val="auto"/>
                <w:kern w:val="0"/>
                <w:sz w:val="24"/>
                <w:szCs w:val="24"/>
                <w:lang w:eastAsia="en-US"/>
              </w:rPr>
            </w:pPr>
          </w:p>
          <w:p>
            <w:pPr>
              <w:keepNext w:val="0"/>
              <w:keepLines w:val="0"/>
              <w:pageBreakBefore w:val="0"/>
              <w:kinsoku w:val="0"/>
              <w:wordWrap/>
              <w:overflowPunct/>
              <w:topLinePunct w:val="0"/>
              <w:autoSpaceDE w:val="0"/>
              <w:autoSpaceDN w:val="0"/>
              <w:bidi w:val="0"/>
              <w:adjustRightInd w:val="0"/>
              <w:snapToGrid w:val="0"/>
              <w:spacing w:before="78" w:line="240" w:lineRule="exact"/>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String</w:t>
            </w:r>
          </w:p>
        </w:tc>
        <w:tc>
          <w:tcPr>
            <w:tcW w:w="1152"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napToGrid w:val="0"/>
                <w:color w:val="auto"/>
                <w:kern w:val="0"/>
                <w:sz w:val="24"/>
                <w:szCs w:val="24"/>
                <w:lang w:eastAsia="en-US"/>
              </w:rPr>
            </w:pPr>
          </w:p>
          <w:p>
            <w:pPr>
              <w:keepNext w:val="0"/>
              <w:keepLines w:val="0"/>
              <w:pageBreakBefore w:val="0"/>
              <w:kinsoku w:val="0"/>
              <w:wordWrap/>
              <w:overflowPunct/>
              <w:topLinePunct w:val="0"/>
              <w:autoSpaceDE w:val="0"/>
              <w:autoSpaceDN w:val="0"/>
              <w:bidi w:val="0"/>
              <w:adjustRightInd w:val="0"/>
              <w:snapToGrid w:val="0"/>
              <w:spacing w:before="78" w:line="240" w:lineRule="exact"/>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5"/>
                <w:kern w:val="0"/>
                <w:sz w:val="24"/>
                <w:szCs w:val="24"/>
                <w:lang w:val="en-US" w:eastAsia="en-US" w:bidi="ar-SA"/>
              </w:rPr>
              <w:t>是</w:t>
            </w:r>
          </w:p>
        </w:tc>
        <w:tc>
          <w:tcPr>
            <w:tcW w:w="2348" w:type="dxa"/>
            <w:gridSpan w:val="2"/>
            <w:noWrap w:val="0"/>
            <w:vAlign w:val="center"/>
          </w:tcPr>
          <w:p>
            <w:pPr>
              <w:keepNext w:val="0"/>
              <w:keepLines w:val="0"/>
              <w:pageBreakBefore w:val="0"/>
              <w:kinsoku w:val="0"/>
              <w:wordWrap/>
              <w:overflowPunct/>
              <w:topLinePunct w:val="0"/>
              <w:autoSpaceDE w:val="0"/>
              <w:autoSpaceDN w:val="0"/>
              <w:bidi w:val="0"/>
              <w:adjustRightInd w:val="0"/>
              <w:snapToGrid w:val="0"/>
              <w:spacing w:before="224" w:line="240" w:lineRule="exact"/>
              <w:ind w:right="386"/>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0"/>
                <w:kern w:val="0"/>
                <w:sz w:val="24"/>
                <w:szCs w:val="24"/>
                <w:lang w:val="en-US" w:eastAsia="en-US" w:bidi="ar-SA"/>
              </w:rPr>
              <w:t>设备唯一性编</w:t>
            </w:r>
            <w:r>
              <w:rPr>
                <w:rFonts w:hint="eastAsia" w:ascii="宋体" w:hAnsi="宋体" w:eastAsia="宋体" w:cs="宋体"/>
                <w:snapToGrid w:val="0"/>
                <w:color w:val="auto"/>
                <w:spacing w:val="7"/>
                <w:kern w:val="0"/>
                <w:sz w:val="24"/>
                <w:szCs w:val="24"/>
                <w:lang w:val="en-US" w:eastAsia="en-US" w:bidi="ar-SA"/>
              </w:rPr>
              <w:t>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jc w:val="center"/>
        </w:trPr>
        <w:tc>
          <w:tcPr>
            <w:tcW w:w="1505" w:type="dxa"/>
            <w:noWrap w:val="0"/>
            <w:vAlign w:val="center"/>
          </w:tcPr>
          <w:p>
            <w:pPr>
              <w:keepNext w:val="0"/>
              <w:keepLines w:val="0"/>
              <w:pageBreakBefore w:val="0"/>
              <w:kinsoku w:val="0"/>
              <w:wordWrap/>
              <w:overflowPunct/>
              <w:topLinePunct w:val="0"/>
              <w:autoSpaceDE w:val="0"/>
              <w:autoSpaceDN w:val="0"/>
              <w:bidi w:val="0"/>
              <w:adjustRightInd w:val="0"/>
              <w:snapToGrid w:val="0"/>
              <w:spacing w:before="309" w:line="240" w:lineRule="exact"/>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7"/>
                <w:kern w:val="0"/>
                <w:sz w:val="24"/>
                <w:szCs w:val="24"/>
                <w:lang w:val="en-US" w:eastAsia="en-US" w:bidi="ar-SA"/>
              </w:rPr>
              <w:t>产品识别号</w:t>
            </w:r>
          </w:p>
        </w:tc>
        <w:tc>
          <w:tcPr>
            <w:tcW w:w="2043" w:type="dxa"/>
            <w:gridSpan w:val="2"/>
            <w:noWrap w:val="0"/>
            <w:vAlign w:val="center"/>
          </w:tcPr>
          <w:p>
            <w:pPr>
              <w:keepNext w:val="0"/>
              <w:keepLines w:val="0"/>
              <w:pageBreakBefore w:val="0"/>
              <w:kinsoku w:val="0"/>
              <w:wordWrap/>
              <w:overflowPunct/>
              <w:topLinePunct w:val="0"/>
              <w:autoSpaceDE w:val="0"/>
              <w:autoSpaceDN w:val="0"/>
              <w:bidi w:val="0"/>
              <w:adjustRightInd w:val="0"/>
              <w:snapToGrid w:val="0"/>
              <w:spacing w:before="308" w:line="240" w:lineRule="exact"/>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9"/>
                <w:kern w:val="0"/>
                <w:sz w:val="24"/>
                <w:szCs w:val="24"/>
                <w:lang w:val="en-US" w:eastAsia="en-US" w:bidi="ar-SA"/>
              </w:rPr>
              <w:t>pid</w:t>
            </w:r>
          </w:p>
        </w:tc>
        <w:tc>
          <w:tcPr>
            <w:tcW w:w="1318" w:type="dxa"/>
            <w:gridSpan w:val="2"/>
            <w:noWrap w:val="0"/>
            <w:vAlign w:val="center"/>
          </w:tcPr>
          <w:p>
            <w:pPr>
              <w:keepNext w:val="0"/>
              <w:keepLines w:val="0"/>
              <w:pageBreakBefore w:val="0"/>
              <w:kinsoku w:val="0"/>
              <w:wordWrap/>
              <w:overflowPunct/>
              <w:topLinePunct w:val="0"/>
              <w:autoSpaceDE w:val="0"/>
              <w:autoSpaceDN w:val="0"/>
              <w:bidi w:val="0"/>
              <w:adjustRightInd w:val="0"/>
              <w:snapToGrid w:val="0"/>
              <w:spacing w:before="309" w:line="240" w:lineRule="exact"/>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9"/>
                <w:kern w:val="0"/>
                <w:sz w:val="24"/>
                <w:szCs w:val="24"/>
                <w:lang w:val="en-US" w:eastAsia="en-US" w:bidi="ar-SA"/>
              </w:rPr>
              <w:t>String</w:t>
            </w:r>
          </w:p>
        </w:tc>
        <w:tc>
          <w:tcPr>
            <w:tcW w:w="1152" w:type="dxa"/>
            <w:gridSpan w:val="2"/>
            <w:noWrap w:val="0"/>
            <w:vAlign w:val="center"/>
          </w:tcPr>
          <w:p>
            <w:pPr>
              <w:keepNext w:val="0"/>
              <w:keepLines w:val="0"/>
              <w:pageBreakBefore w:val="0"/>
              <w:kinsoku w:val="0"/>
              <w:wordWrap/>
              <w:overflowPunct/>
              <w:topLinePunct w:val="0"/>
              <w:autoSpaceDE w:val="0"/>
              <w:autoSpaceDN w:val="0"/>
              <w:bidi w:val="0"/>
              <w:adjustRightInd w:val="0"/>
              <w:snapToGrid w:val="0"/>
              <w:spacing w:before="309" w:line="240" w:lineRule="exact"/>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否</w:t>
            </w:r>
          </w:p>
        </w:tc>
        <w:tc>
          <w:tcPr>
            <w:tcW w:w="2348" w:type="dxa"/>
            <w:gridSpan w:val="2"/>
            <w:noWrap w:val="0"/>
            <w:vAlign w:val="center"/>
          </w:tcPr>
          <w:p>
            <w:pPr>
              <w:keepNext w:val="0"/>
              <w:keepLines w:val="0"/>
              <w:pageBreakBefore w:val="0"/>
              <w:kinsoku w:val="0"/>
              <w:wordWrap/>
              <w:overflowPunct/>
              <w:topLinePunct w:val="0"/>
              <w:autoSpaceDE w:val="0"/>
              <w:autoSpaceDN w:val="0"/>
              <w:bidi w:val="0"/>
              <w:adjustRightInd w:val="0"/>
              <w:snapToGrid w:val="0"/>
              <w:spacing w:before="309" w:line="240" w:lineRule="exact"/>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7"/>
                <w:kern w:val="0"/>
                <w:sz w:val="24"/>
                <w:szCs w:val="24"/>
                <w:lang w:val="en-US" w:eastAsia="en-US" w:bidi="ar-SA"/>
              </w:rPr>
              <w:t>产品识别号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jc w:val="center"/>
        </w:trPr>
        <w:tc>
          <w:tcPr>
            <w:tcW w:w="1505" w:type="dxa"/>
            <w:noWrap w:val="0"/>
            <w:vAlign w:val="center"/>
          </w:tcPr>
          <w:p>
            <w:pPr>
              <w:keepNext w:val="0"/>
              <w:keepLines w:val="0"/>
              <w:pageBreakBefore w:val="0"/>
              <w:kinsoku w:val="0"/>
              <w:wordWrap/>
              <w:overflowPunct/>
              <w:topLinePunct w:val="0"/>
              <w:autoSpaceDE w:val="0"/>
              <w:autoSpaceDN w:val="0"/>
              <w:bidi w:val="0"/>
              <w:adjustRightInd w:val="0"/>
              <w:snapToGrid w:val="0"/>
              <w:spacing w:before="307" w:line="240" w:lineRule="exact"/>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7"/>
                <w:kern w:val="0"/>
                <w:sz w:val="24"/>
                <w:szCs w:val="24"/>
                <w:lang w:val="en-US" w:eastAsia="en-US" w:bidi="ar-SA"/>
              </w:rPr>
              <w:t>厂家识别号</w:t>
            </w:r>
          </w:p>
        </w:tc>
        <w:tc>
          <w:tcPr>
            <w:tcW w:w="2043" w:type="dxa"/>
            <w:gridSpan w:val="2"/>
            <w:noWrap w:val="0"/>
            <w:vAlign w:val="center"/>
          </w:tcPr>
          <w:p>
            <w:pPr>
              <w:keepNext w:val="0"/>
              <w:keepLines w:val="0"/>
              <w:pageBreakBefore w:val="0"/>
              <w:kinsoku w:val="0"/>
              <w:wordWrap/>
              <w:overflowPunct/>
              <w:topLinePunct w:val="0"/>
              <w:autoSpaceDE w:val="0"/>
              <w:autoSpaceDN w:val="0"/>
              <w:bidi w:val="0"/>
              <w:adjustRightInd w:val="0"/>
              <w:snapToGrid w:val="0"/>
              <w:spacing w:before="307" w:line="240" w:lineRule="exact"/>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9"/>
                <w:kern w:val="0"/>
                <w:sz w:val="24"/>
                <w:szCs w:val="24"/>
                <w:lang w:val="en-US" w:eastAsia="en-US" w:bidi="ar-SA"/>
              </w:rPr>
              <w:t>vid</w:t>
            </w:r>
          </w:p>
        </w:tc>
        <w:tc>
          <w:tcPr>
            <w:tcW w:w="1318" w:type="dxa"/>
            <w:gridSpan w:val="2"/>
            <w:noWrap w:val="0"/>
            <w:vAlign w:val="center"/>
          </w:tcPr>
          <w:p>
            <w:pPr>
              <w:keepNext w:val="0"/>
              <w:keepLines w:val="0"/>
              <w:pageBreakBefore w:val="0"/>
              <w:kinsoku w:val="0"/>
              <w:wordWrap/>
              <w:overflowPunct/>
              <w:topLinePunct w:val="0"/>
              <w:autoSpaceDE w:val="0"/>
              <w:autoSpaceDN w:val="0"/>
              <w:bidi w:val="0"/>
              <w:adjustRightInd w:val="0"/>
              <w:snapToGrid w:val="0"/>
              <w:spacing w:before="307" w:line="240" w:lineRule="exact"/>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9"/>
                <w:kern w:val="0"/>
                <w:sz w:val="24"/>
                <w:szCs w:val="24"/>
                <w:lang w:val="en-US" w:eastAsia="en-US" w:bidi="ar-SA"/>
              </w:rPr>
              <w:t>String</w:t>
            </w:r>
          </w:p>
        </w:tc>
        <w:tc>
          <w:tcPr>
            <w:tcW w:w="1152" w:type="dxa"/>
            <w:gridSpan w:val="2"/>
            <w:noWrap w:val="0"/>
            <w:vAlign w:val="center"/>
          </w:tcPr>
          <w:p>
            <w:pPr>
              <w:keepNext w:val="0"/>
              <w:keepLines w:val="0"/>
              <w:pageBreakBefore w:val="0"/>
              <w:kinsoku w:val="0"/>
              <w:wordWrap/>
              <w:overflowPunct/>
              <w:topLinePunct w:val="0"/>
              <w:autoSpaceDE w:val="0"/>
              <w:autoSpaceDN w:val="0"/>
              <w:bidi w:val="0"/>
              <w:adjustRightInd w:val="0"/>
              <w:snapToGrid w:val="0"/>
              <w:spacing w:before="308" w:line="240" w:lineRule="exact"/>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5"/>
                <w:kern w:val="0"/>
                <w:sz w:val="24"/>
                <w:szCs w:val="24"/>
                <w:lang w:val="en-US" w:eastAsia="en-US" w:bidi="ar-SA"/>
              </w:rPr>
              <w:t>是</w:t>
            </w:r>
          </w:p>
        </w:tc>
        <w:tc>
          <w:tcPr>
            <w:tcW w:w="2348" w:type="dxa"/>
            <w:gridSpan w:val="2"/>
            <w:noWrap w:val="0"/>
            <w:vAlign w:val="center"/>
          </w:tcPr>
          <w:p>
            <w:pPr>
              <w:keepNext w:val="0"/>
              <w:keepLines w:val="0"/>
              <w:pageBreakBefore w:val="0"/>
              <w:kinsoku w:val="0"/>
              <w:wordWrap/>
              <w:overflowPunct/>
              <w:topLinePunct w:val="0"/>
              <w:autoSpaceDE w:val="0"/>
              <w:autoSpaceDN w:val="0"/>
              <w:bidi w:val="0"/>
              <w:adjustRightInd w:val="0"/>
              <w:snapToGrid w:val="0"/>
              <w:spacing w:before="307" w:line="240" w:lineRule="exact"/>
              <w:ind w:left="448"/>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7"/>
                <w:kern w:val="0"/>
                <w:sz w:val="24"/>
                <w:szCs w:val="24"/>
                <w:lang w:val="en-US" w:eastAsia="en-US" w:bidi="ar-SA"/>
              </w:rPr>
              <w:t>厂家识别号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150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napToGrid w:val="0"/>
                <w:color w:val="auto"/>
                <w:kern w:val="0"/>
                <w:sz w:val="24"/>
                <w:szCs w:val="24"/>
                <w:lang w:eastAsia="en-US"/>
              </w:rPr>
            </w:pPr>
          </w:p>
          <w:p>
            <w:pPr>
              <w:keepNext w:val="0"/>
              <w:keepLines w:val="0"/>
              <w:pageBreakBefore w:val="0"/>
              <w:kinsoku w:val="0"/>
              <w:wordWrap/>
              <w:overflowPunct/>
              <w:topLinePunct w:val="0"/>
              <w:autoSpaceDE w:val="0"/>
              <w:autoSpaceDN w:val="0"/>
              <w:bidi w:val="0"/>
              <w:adjustRightInd w:val="0"/>
              <w:snapToGrid w:val="0"/>
              <w:spacing w:before="78" w:line="240" w:lineRule="exact"/>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7"/>
                <w:kern w:val="0"/>
                <w:sz w:val="24"/>
                <w:szCs w:val="24"/>
                <w:lang w:val="en-US" w:eastAsia="en-US" w:bidi="ar-SA"/>
              </w:rPr>
              <w:t>运单快递品</w:t>
            </w:r>
            <w:r>
              <w:rPr>
                <w:rFonts w:hint="eastAsia" w:ascii="宋体" w:hAnsi="宋体" w:eastAsia="宋体" w:cs="宋体"/>
                <w:snapToGrid w:val="0"/>
                <w:color w:val="auto"/>
                <w:spacing w:val="16"/>
                <w:kern w:val="0"/>
                <w:sz w:val="24"/>
                <w:szCs w:val="24"/>
                <w:lang w:val="en-US" w:eastAsia="en-US" w:bidi="ar-SA"/>
              </w:rPr>
              <w:t>牌编码</w:t>
            </w:r>
          </w:p>
        </w:tc>
        <w:tc>
          <w:tcPr>
            <w:tcW w:w="2043"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napToGrid w:val="0"/>
                <w:color w:val="auto"/>
                <w:kern w:val="0"/>
                <w:sz w:val="24"/>
                <w:szCs w:val="24"/>
                <w:lang w:eastAsia="en-US"/>
              </w:rPr>
            </w:pPr>
          </w:p>
          <w:p>
            <w:pPr>
              <w:keepNext w:val="0"/>
              <w:keepLines w:val="0"/>
              <w:pageBreakBefore w:val="0"/>
              <w:kinsoku w:val="0"/>
              <w:wordWrap/>
              <w:overflowPunct/>
              <w:topLinePunct w:val="0"/>
              <w:autoSpaceDE w:val="0"/>
              <w:autoSpaceDN w:val="0"/>
              <w:bidi w:val="0"/>
              <w:adjustRightInd w:val="0"/>
              <w:snapToGrid w:val="0"/>
              <w:spacing w:before="78" w:line="240" w:lineRule="exact"/>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8"/>
                <w:kern w:val="0"/>
                <w:sz w:val="24"/>
                <w:szCs w:val="24"/>
                <w:lang w:val="en-US" w:eastAsia="en-US" w:bidi="ar-SA"/>
              </w:rPr>
              <w:t>cpCode</w:t>
            </w:r>
          </w:p>
        </w:tc>
        <w:tc>
          <w:tcPr>
            <w:tcW w:w="131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napToGrid w:val="0"/>
                <w:color w:val="auto"/>
                <w:kern w:val="0"/>
                <w:sz w:val="24"/>
                <w:szCs w:val="24"/>
                <w:lang w:eastAsia="en-US"/>
              </w:rPr>
            </w:pPr>
          </w:p>
          <w:p>
            <w:pPr>
              <w:keepNext w:val="0"/>
              <w:keepLines w:val="0"/>
              <w:pageBreakBefore w:val="0"/>
              <w:kinsoku w:val="0"/>
              <w:wordWrap/>
              <w:overflowPunct/>
              <w:topLinePunct w:val="0"/>
              <w:autoSpaceDE w:val="0"/>
              <w:autoSpaceDN w:val="0"/>
              <w:bidi w:val="0"/>
              <w:adjustRightInd w:val="0"/>
              <w:snapToGrid w:val="0"/>
              <w:spacing w:before="78" w:line="240" w:lineRule="exact"/>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9"/>
                <w:kern w:val="0"/>
                <w:sz w:val="24"/>
                <w:szCs w:val="24"/>
                <w:lang w:val="en-US" w:eastAsia="en-US" w:bidi="ar-SA"/>
              </w:rPr>
              <w:t>String</w:t>
            </w:r>
          </w:p>
        </w:tc>
        <w:tc>
          <w:tcPr>
            <w:tcW w:w="1152"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napToGrid w:val="0"/>
                <w:color w:val="auto"/>
                <w:kern w:val="0"/>
                <w:sz w:val="24"/>
                <w:szCs w:val="24"/>
                <w:lang w:eastAsia="en-US"/>
              </w:rPr>
            </w:pPr>
          </w:p>
          <w:p>
            <w:pPr>
              <w:keepNext w:val="0"/>
              <w:keepLines w:val="0"/>
              <w:pageBreakBefore w:val="0"/>
              <w:kinsoku w:val="0"/>
              <w:wordWrap/>
              <w:overflowPunct/>
              <w:topLinePunct w:val="0"/>
              <w:autoSpaceDE w:val="0"/>
              <w:autoSpaceDN w:val="0"/>
              <w:bidi w:val="0"/>
              <w:adjustRightInd w:val="0"/>
              <w:snapToGrid w:val="0"/>
              <w:spacing w:before="78" w:line="240" w:lineRule="exact"/>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5"/>
                <w:kern w:val="0"/>
                <w:sz w:val="24"/>
                <w:szCs w:val="24"/>
                <w:lang w:val="en-US" w:eastAsia="en-US" w:bidi="ar-SA"/>
              </w:rPr>
              <w:t>是</w:t>
            </w:r>
          </w:p>
        </w:tc>
        <w:tc>
          <w:tcPr>
            <w:tcW w:w="2348" w:type="dxa"/>
            <w:gridSpan w:val="2"/>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8"/>
                <w:kern w:val="0"/>
                <w:sz w:val="24"/>
                <w:szCs w:val="24"/>
                <w:lang w:val="en-US" w:eastAsia="en-US" w:bidi="ar-SA"/>
              </w:rPr>
              <w:t>扫码快件运单对应快递品牌。对</w:t>
            </w:r>
            <w:r>
              <w:rPr>
                <w:rFonts w:hint="eastAsia" w:ascii="宋体" w:hAnsi="宋体" w:eastAsia="宋体" w:cs="宋体"/>
                <w:snapToGrid w:val="0"/>
                <w:color w:val="auto"/>
                <w:spacing w:val="17"/>
                <w:kern w:val="0"/>
                <w:sz w:val="24"/>
                <w:szCs w:val="24"/>
                <w:lang w:val="en-US" w:eastAsia="en-US" w:bidi="ar-SA"/>
              </w:rPr>
              <w:t>照下文快递公司</w:t>
            </w:r>
            <w:r>
              <w:rPr>
                <w:rFonts w:hint="eastAsia" w:ascii="宋体" w:hAnsi="宋体" w:eastAsia="宋体" w:cs="宋体"/>
                <w:snapToGrid w:val="0"/>
                <w:color w:val="auto"/>
                <w:spacing w:val="13"/>
                <w:kern w:val="0"/>
                <w:sz w:val="24"/>
                <w:szCs w:val="24"/>
                <w:lang w:val="en-US" w:eastAsia="en-US" w:bidi="ar-SA"/>
              </w:rPr>
              <w:t>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150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napToGrid w:val="0"/>
                <w:color w:val="auto"/>
                <w:kern w:val="0"/>
                <w:sz w:val="24"/>
                <w:szCs w:val="24"/>
                <w:lang w:eastAsia="en-US"/>
              </w:rPr>
            </w:pPr>
          </w:p>
          <w:p>
            <w:pPr>
              <w:keepNext w:val="0"/>
              <w:keepLines w:val="0"/>
              <w:pageBreakBefore w:val="0"/>
              <w:kinsoku w:val="0"/>
              <w:wordWrap/>
              <w:overflowPunct/>
              <w:topLinePunct w:val="0"/>
              <w:autoSpaceDE w:val="0"/>
              <w:autoSpaceDN w:val="0"/>
              <w:bidi w:val="0"/>
              <w:adjustRightInd w:val="0"/>
              <w:snapToGrid w:val="0"/>
              <w:spacing w:before="78" w:line="240" w:lineRule="exact"/>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5"/>
                <w:kern w:val="0"/>
                <w:sz w:val="24"/>
                <w:szCs w:val="24"/>
                <w:lang w:val="en-US" w:eastAsia="en-US" w:bidi="ar-SA"/>
              </w:rPr>
              <w:t>运单号</w:t>
            </w:r>
          </w:p>
        </w:tc>
        <w:tc>
          <w:tcPr>
            <w:tcW w:w="2043"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napToGrid w:val="0"/>
                <w:color w:val="auto"/>
                <w:kern w:val="0"/>
                <w:sz w:val="24"/>
                <w:szCs w:val="24"/>
                <w:lang w:eastAsia="en-US"/>
              </w:rPr>
            </w:pPr>
          </w:p>
          <w:p>
            <w:pPr>
              <w:keepNext w:val="0"/>
              <w:keepLines w:val="0"/>
              <w:pageBreakBefore w:val="0"/>
              <w:kinsoku w:val="0"/>
              <w:wordWrap/>
              <w:overflowPunct/>
              <w:topLinePunct w:val="0"/>
              <w:autoSpaceDE w:val="0"/>
              <w:autoSpaceDN w:val="0"/>
              <w:bidi w:val="0"/>
              <w:adjustRightInd w:val="0"/>
              <w:snapToGrid w:val="0"/>
              <w:spacing w:before="78" w:line="240" w:lineRule="exact"/>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1"/>
                <w:kern w:val="0"/>
                <w:sz w:val="24"/>
                <w:szCs w:val="24"/>
                <w:lang w:val="en-US" w:eastAsia="en-US" w:bidi="ar-SA"/>
              </w:rPr>
              <w:t>waybillNo</w:t>
            </w:r>
          </w:p>
        </w:tc>
        <w:tc>
          <w:tcPr>
            <w:tcW w:w="131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napToGrid w:val="0"/>
                <w:color w:val="auto"/>
                <w:kern w:val="0"/>
                <w:sz w:val="24"/>
                <w:szCs w:val="24"/>
                <w:lang w:eastAsia="en-US"/>
              </w:rPr>
            </w:pPr>
          </w:p>
          <w:p>
            <w:pPr>
              <w:keepNext w:val="0"/>
              <w:keepLines w:val="0"/>
              <w:pageBreakBefore w:val="0"/>
              <w:kinsoku w:val="0"/>
              <w:wordWrap/>
              <w:overflowPunct/>
              <w:topLinePunct w:val="0"/>
              <w:autoSpaceDE w:val="0"/>
              <w:autoSpaceDN w:val="0"/>
              <w:bidi w:val="0"/>
              <w:adjustRightInd w:val="0"/>
              <w:snapToGrid w:val="0"/>
              <w:spacing w:before="78" w:line="240" w:lineRule="exact"/>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9"/>
                <w:kern w:val="0"/>
                <w:sz w:val="24"/>
                <w:szCs w:val="24"/>
                <w:lang w:val="en-US" w:eastAsia="en-US" w:bidi="ar-SA"/>
              </w:rPr>
              <w:t>String</w:t>
            </w:r>
          </w:p>
        </w:tc>
        <w:tc>
          <w:tcPr>
            <w:tcW w:w="1152"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napToGrid w:val="0"/>
                <w:color w:val="auto"/>
                <w:kern w:val="0"/>
                <w:sz w:val="24"/>
                <w:szCs w:val="24"/>
                <w:lang w:eastAsia="en-US"/>
              </w:rPr>
            </w:pPr>
          </w:p>
          <w:p>
            <w:pPr>
              <w:keepNext w:val="0"/>
              <w:keepLines w:val="0"/>
              <w:pageBreakBefore w:val="0"/>
              <w:kinsoku w:val="0"/>
              <w:wordWrap/>
              <w:overflowPunct/>
              <w:topLinePunct w:val="0"/>
              <w:autoSpaceDE w:val="0"/>
              <w:autoSpaceDN w:val="0"/>
              <w:bidi w:val="0"/>
              <w:adjustRightInd w:val="0"/>
              <w:snapToGrid w:val="0"/>
              <w:spacing w:before="78" w:line="240" w:lineRule="exact"/>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否</w:t>
            </w:r>
          </w:p>
        </w:tc>
        <w:tc>
          <w:tcPr>
            <w:tcW w:w="23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napToGrid w:val="0"/>
                <w:color w:val="auto"/>
                <w:kern w:val="0"/>
                <w:sz w:val="24"/>
                <w:szCs w:val="24"/>
                <w:lang w:eastAsia="en-US"/>
              </w:rPr>
            </w:pPr>
          </w:p>
          <w:p>
            <w:pPr>
              <w:keepNext w:val="0"/>
              <w:keepLines w:val="0"/>
              <w:pageBreakBefore w:val="0"/>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5"/>
                <w:kern w:val="0"/>
                <w:sz w:val="24"/>
                <w:szCs w:val="24"/>
                <w:lang w:val="en-US" w:eastAsia="en-US" w:bidi="ar-SA"/>
              </w:rPr>
              <w:t>运单号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jc w:val="center"/>
        </w:trPr>
        <w:tc>
          <w:tcPr>
            <w:tcW w:w="150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napToGrid w:val="0"/>
                <w:color w:val="auto"/>
                <w:kern w:val="0"/>
                <w:sz w:val="24"/>
                <w:szCs w:val="24"/>
                <w:lang w:eastAsia="en-US"/>
              </w:rPr>
            </w:pPr>
          </w:p>
          <w:p>
            <w:pPr>
              <w:keepNext w:val="0"/>
              <w:keepLines w:val="0"/>
              <w:pageBreakBefore w:val="0"/>
              <w:kinsoku w:val="0"/>
              <w:wordWrap/>
              <w:overflowPunct/>
              <w:topLinePunct w:val="0"/>
              <w:autoSpaceDE w:val="0"/>
              <w:autoSpaceDN w:val="0"/>
              <w:bidi w:val="0"/>
              <w:adjustRightInd w:val="0"/>
              <w:snapToGrid w:val="0"/>
              <w:spacing w:before="78" w:line="240" w:lineRule="exact"/>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7"/>
                <w:kern w:val="0"/>
                <w:sz w:val="24"/>
                <w:szCs w:val="24"/>
                <w:lang w:val="en-US" w:eastAsia="en-US" w:bidi="ar-SA"/>
              </w:rPr>
              <w:t>扫描类型</w:t>
            </w:r>
          </w:p>
        </w:tc>
        <w:tc>
          <w:tcPr>
            <w:tcW w:w="2043"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napToGrid w:val="0"/>
                <w:color w:val="auto"/>
                <w:kern w:val="0"/>
                <w:sz w:val="24"/>
                <w:szCs w:val="24"/>
                <w:lang w:eastAsia="en-US"/>
              </w:rPr>
            </w:pPr>
          </w:p>
          <w:p>
            <w:pPr>
              <w:keepNext w:val="0"/>
              <w:keepLines w:val="0"/>
              <w:pageBreakBefore w:val="0"/>
              <w:kinsoku w:val="0"/>
              <w:wordWrap/>
              <w:overflowPunct/>
              <w:topLinePunct w:val="0"/>
              <w:autoSpaceDE w:val="0"/>
              <w:autoSpaceDN w:val="0"/>
              <w:bidi w:val="0"/>
              <w:adjustRightInd w:val="0"/>
              <w:snapToGrid w:val="0"/>
              <w:spacing w:before="78" w:line="240" w:lineRule="exact"/>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7"/>
                <w:kern w:val="0"/>
                <w:sz w:val="24"/>
                <w:szCs w:val="24"/>
                <w:lang w:val="en-US" w:eastAsia="en-US" w:bidi="ar-SA"/>
              </w:rPr>
              <w:t>scType</w:t>
            </w:r>
          </w:p>
        </w:tc>
        <w:tc>
          <w:tcPr>
            <w:tcW w:w="131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napToGrid w:val="0"/>
                <w:color w:val="auto"/>
                <w:kern w:val="0"/>
                <w:sz w:val="24"/>
                <w:szCs w:val="24"/>
                <w:lang w:eastAsia="en-US"/>
              </w:rPr>
            </w:pPr>
          </w:p>
          <w:p>
            <w:pPr>
              <w:keepNext w:val="0"/>
              <w:keepLines w:val="0"/>
              <w:pageBreakBefore w:val="0"/>
              <w:kinsoku w:val="0"/>
              <w:wordWrap/>
              <w:overflowPunct/>
              <w:topLinePunct w:val="0"/>
              <w:autoSpaceDE w:val="0"/>
              <w:autoSpaceDN w:val="0"/>
              <w:bidi w:val="0"/>
              <w:adjustRightInd w:val="0"/>
              <w:snapToGrid w:val="0"/>
              <w:spacing w:before="78" w:line="240" w:lineRule="exact"/>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int</w:t>
            </w:r>
          </w:p>
        </w:tc>
        <w:tc>
          <w:tcPr>
            <w:tcW w:w="1152" w:type="dxa"/>
            <w:gridSpan w:val="2"/>
            <w:noWrap w:val="0"/>
            <w:vAlign w:val="center"/>
          </w:tcPr>
          <w:p>
            <w:pPr>
              <w:keepNext w:val="0"/>
              <w:keepLines w:val="0"/>
              <w:pageBreakBefore w:val="0"/>
              <w:kinsoku w:val="0"/>
              <w:wordWrap/>
              <w:overflowPunct/>
              <w:topLinePunct w:val="0"/>
              <w:autoSpaceDE w:val="0"/>
              <w:autoSpaceDN w:val="0"/>
              <w:bidi w:val="0"/>
              <w:adjustRightInd w:val="0"/>
              <w:snapToGrid w:val="0"/>
              <w:spacing w:before="78" w:line="240" w:lineRule="exact"/>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5"/>
                <w:kern w:val="0"/>
                <w:sz w:val="24"/>
                <w:szCs w:val="24"/>
                <w:lang w:val="en-US" w:eastAsia="en-US" w:bidi="ar-SA"/>
              </w:rPr>
              <w:t>是</w:t>
            </w:r>
          </w:p>
        </w:tc>
        <w:tc>
          <w:tcPr>
            <w:tcW w:w="2348" w:type="dxa"/>
            <w:gridSpan w:val="2"/>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1"/>
                <w:kern w:val="0"/>
                <w:sz w:val="24"/>
                <w:szCs w:val="24"/>
                <w:lang w:val="en-US" w:eastAsia="en-US" w:bidi="ar-SA"/>
              </w:rPr>
              <w:t>1：下行派件入库</w:t>
            </w:r>
          </w:p>
          <w:p>
            <w:pPr>
              <w:keepNext w:val="0"/>
              <w:keepLines w:val="0"/>
              <w:pageBreakBefore w:val="0"/>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3"/>
                <w:kern w:val="0"/>
                <w:sz w:val="24"/>
                <w:szCs w:val="24"/>
                <w:lang w:val="en-US" w:eastAsia="en-US" w:bidi="ar-SA"/>
              </w:rPr>
              <w:t>2：下行派件出库</w:t>
            </w:r>
          </w:p>
          <w:p>
            <w:pPr>
              <w:keepNext w:val="0"/>
              <w:keepLines w:val="0"/>
              <w:pageBreakBefore w:val="0"/>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2"/>
                <w:kern w:val="0"/>
                <w:sz w:val="24"/>
                <w:szCs w:val="24"/>
                <w:lang w:val="en-US" w:eastAsia="en-US" w:bidi="ar-SA"/>
              </w:rPr>
              <w:t>3：上行揽件入库</w:t>
            </w:r>
          </w:p>
          <w:p>
            <w:pPr>
              <w:keepNext w:val="0"/>
              <w:keepLines w:val="0"/>
              <w:pageBreakBefore w:val="0"/>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3"/>
                <w:kern w:val="0"/>
                <w:sz w:val="24"/>
                <w:szCs w:val="24"/>
                <w:lang w:val="en-US" w:eastAsia="en-US" w:bidi="ar-SA"/>
              </w:rPr>
              <w:t>4：上行派件出库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1505" w:type="dxa"/>
            <w:noWrap w:val="0"/>
            <w:vAlign w:val="center"/>
          </w:tcPr>
          <w:p>
            <w:pPr>
              <w:keepNext w:val="0"/>
              <w:keepLines w:val="0"/>
              <w:pageBreakBefore w:val="0"/>
              <w:kinsoku w:val="0"/>
              <w:wordWrap/>
              <w:overflowPunct/>
              <w:topLinePunct w:val="0"/>
              <w:autoSpaceDE w:val="0"/>
              <w:autoSpaceDN w:val="0"/>
              <w:bidi w:val="0"/>
              <w:adjustRightInd w:val="0"/>
              <w:snapToGrid w:val="0"/>
              <w:spacing w:before="78" w:line="240" w:lineRule="exact"/>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7"/>
                <w:kern w:val="0"/>
                <w:sz w:val="24"/>
                <w:szCs w:val="24"/>
                <w:lang w:val="en-US" w:eastAsia="en-US" w:bidi="ar-SA"/>
              </w:rPr>
              <w:t>扫描时间</w:t>
            </w:r>
          </w:p>
        </w:tc>
        <w:tc>
          <w:tcPr>
            <w:tcW w:w="2043" w:type="dxa"/>
            <w:gridSpan w:val="2"/>
            <w:noWrap w:val="0"/>
            <w:vAlign w:val="center"/>
          </w:tcPr>
          <w:p>
            <w:pPr>
              <w:keepNext w:val="0"/>
              <w:keepLines w:val="0"/>
              <w:pageBreakBefore w:val="0"/>
              <w:kinsoku w:val="0"/>
              <w:wordWrap/>
              <w:overflowPunct/>
              <w:topLinePunct w:val="0"/>
              <w:autoSpaceDE w:val="0"/>
              <w:autoSpaceDN w:val="0"/>
              <w:bidi w:val="0"/>
              <w:adjustRightInd w:val="0"/>
              <w:snapToGrid w:val="0"/>
              <w:spacing w:before="78" w:line="240" w:lineRule="exact"/>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7"/>
                <w:kern w:val="0"/>
                <w:sz w:val="24"/>
                <w:szCs w:val="24"/>
                <w:lang w:val="en-US" w:eastAsia="en-US" w:bidi="ar-SA"/>
              </w:rPr>
              <w:t>scTime</w:t>
            </w:r>
          </w:p>
        </w:tc>
        <w:tc>
          <w:tcPr>
            <w:tcW w:w="1318" w:type="dxa"/>
            <w:gridSpan w:val="2"/>
            <w:noWrap w:val="0"/>
            <w:vAlign w:val="center"/>
          </w:tcPr>
          <w:p>
            <w:pPr>
              <w:keepNext w:val="0"/>
              <w:keepLines w:val="0"/>
              <w:pageBreakBefore w:val="0"/>
              <w:kinsoku w:val="0"/>
              <w:wordWrap/>
              <w:overflowPunct/>
              <w:topLinePunct w:val="0"/>
              <w:autoSpaceDE w:val="0"/>
              <w:autoSpaceDN w:val="0"/>
              <w:bidi w:val="0"/>
              <w:adjustRightInd w:val="0"/>
              <w:snapToGrid w:val="0"/>
              <w:spacing w:before="227" w:line="240" w:lineRule="exact"/>
              <w:ind w:left="142"/>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0"/>
                <w:kern w:val="0"/>
                <w:sz w:val="24"/>
                <w:szCs w:val="24"/>
                <w:lang w:val="en-US" w:eastAsia="en-US" w:bidi="ar-SA"/>
              </w:rPr>
              <w:t>LocalDa</w:t>
            </w:r>
          </w:p>
          <w:p>
            <w:pPr>
              <w:keepNext w:val="0"/>
              <w:keepLines w:val="0"/>
              <w:pageBreakBefore w:val="0"/>
              <w:kinsoku w:val="0"/>
              <w:wordWrap/>
              <w:overflowPunct/>
              <w:topLinePunct w:val="0"/>
              <w:autoSpaceDE w:val="0"/>
              <w:autoSpaceDN w:val="0"/>
              <w:bidi w:val="0"/>
              <w:adjustRightInd w:val="0"/>
              <w:snapToGrid w:val="0"/>
              <w:spacing w:before="154" w:line="240" w:lineRule="exact"/>
              <w:ind w:left="215"/>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8"/>
                <w:kern w:val="0"/>
                <w:sz w:val="24"/>
                <w:szCs w:val="24"/>
                <w:lang w:val="en-US" w:eastAsia="en-US" w:bidi="ar-SA"/>
              </w:rPr>
              <w:t>teTime</w:t>
            </w:r>
          </w:p>
        </w:tc>
        <w:tc>
          <w:tcPr>
            <w:tcW w:w="1152" w:type="dxa"/>
            <w:gridSpan w:val="2"/>
            <w:noWrap w:val="0"/>
            <w:vAlign w:val="center"/>
          </w:tcPr>
          <w:p>
            <w:pPr>
              <w:keepNext w:val="0"/>
              <w:keepLines w:val="0"/>
              <w:pageBreakBefore w:val="0"/>
              <w:kinsoku w:val="0"/>
              <w:wordWrap/>
              <w:overflowPunct/>
              <w:topLinePunct w:val="0"/>
              <w:autoSpaceDE w:val="0"/>
              <w:autoSpaceDN w:val="0"/>
              <w:bidi w:val="0"/>
              <w:adjustRightInd w:val="0"/>
              <w:snapToGrid w:val="0"/>
              <w:spacing w:before="78" w:line="240" w:lineRule="exact"/>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5"/>
                <w:kern w:val="0"/>
                <w:sz w:val="24"/>
                <w:szCs w:val="24"/>
                <w:lang w:val="en-US" w:eastAsia="en-US" w:bidi="ar-SA"/>
              </w:rPr>
              <w:t>是</w:t>
            </w:r>
          </w:p>
        </w:tc>
        <w:tc>
          <w:tcPr>
            <w:tcW w:w="23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napToGrid w:val="0"/>
                <w:color w:val="auto"/>
                <w:kern w:val="0"/>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jc w:val="center"/>
        </w:trPr>
        <w:tc>
          <w:tcPr>
            <w:tcW w:w="7389" w:type="dxa"/>
            <w:gridSpan w:val="8"/>
            <w:tcBorders>
              <w:left w:val="single" w:color="D5D5D5" w:sz="6" w:space="0"/>
              <w:right w:val="single" w:color="D5D5D5" w:sz="6" w:space="0"/>
            </w:tcBorders>
            <w:shd w:val="clear" w:color="auto" w:fill="D9D9D9"/>
            <w:noWrap w:val="0"/>
            <w:vAlign w:val="top"/>
          </w:tcPr>
          <w:p>
            <w:pPr>
              <w:keepNext w:val="0"/>
              <w:keepLines w:val="0"/>
              <w:pageBreakBefore w:val="0"/>
              <w:kinsoku w:val="0"/>
              <w:wordWrap/>
              <w:overflowPunct/>
              <w:topLinePunct w:val="0"/>
              <w:autoSpaceDE w:val="0"/>
              <w:autoSpaceDN w:val="0"/>
              <w:bidi w:val="0"/>
              <w:adjustRightInd w:val="0"/>
              <w:snapToGrid w:val="0"/>
              <w:spacing w:before="179" w:line="240" w:lineRule="exact"/>
              <w:ind w:left="3439"/>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8"/>
                <w:kern w:val="0"/>
                <w:sz w:val="24"/>
                <w:szCs w:val="24"/>
                <w:lang w:val="en-US" w:eastAsia="en-US" w:bidi="ar-SA"/>
              </w:rPr>
              <w:t>返回参数说明</w:t>
            </w:r>
          </w:p>
        </w:tc>
        <w:tc>
          <w:tcPr>
            <w:tcW w:w="977" w:type="dxa"/>
            <w:tcBorders>
              <w:left w:val="single" w:color="D5D5D5" w:sz="6" w:space="0"/>
              <w:right w:val="nil"/>
            </w:tcBorders>
            <w:shd w:val="clear" w:color="auto" w:fill="D9D9D9"/>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hint="eastAsia" w:ascii="宋体" w:hAnsi="宋体" w:eastAsia="宋体" w:cs="宋体"/>
                <w:snapToGrid w:val="0"/>
                <w:color w:val="auto"/>
                <w:kern w:val="0"/>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3" w:hRule="atLeast"/>
          <w:jc w:val="center"/>
        </w:trPr>
        <w:tc>
          <w:tcPr>
            <w:tcW w:w="150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hint="eastAsia" w:ascii="宋体" w:hAnsi="宋体" w:eastAsia="宋体" w:cs="宋体"/>
                <w:snapToGrid w:val="0"/>
                <w:color w:val="auto"/>
                <w:kern w:val="0"/>
                <w:sz w:val="24"/>
                <w:szCs w:val="24"/>
                <w:lang w:eastAsia="en-US"/>
              </w:rPr>
            </w:pPr>
          </w:p>
          <w:p>
            <w:pPr>
              <w:keepNext w:val="0"/>
              <w:keepLines w:val="0"/>
              <w:pageBreakBefore w:val="0"/>
              <w:kinsoku w:val="0"/>
              <w:wordWrap/>
              <w:overflowPunct/>
              <w:topLinePunct w:val="0"/>
              <w:autoSpaceDE w:val="0"/>
              <w:autoSpaceDN w:val="0"/>
              <w:bidi w:val="0"/>
              <w:adjustRightInd w:val="0"/>
              <w:snapToGrid w:val="0"/>
              <w:spacing w:before="78" w:line="240" w:lineRule="exact"/>
              <w:ind w:left="535"/>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13"/>
                <w:kern w:val="0"/>
                <w:sz w:val="24"/>
                <w:szCs w:val="24"/>
                <w:lang w:val="en-US" w:eastAsia="en-US" w:bidi="ar-SA"/>
              </w:rPr>
              <w:t>字段说明</w:t>
            </w:r>
          </w:p>
        </w:tc>
        <w:tc>
          <w:tcPr>
            <w:tcW w:w="192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hint="eastAsia" w:ascii="宋体" w:hAnsi="宋体" w:eastAsia="宋体" w:cs="宋体"/>
                <w:snapToGrid w:val="0"/>
                <w:color w:val="auto"/>
                <w:kern w:val="0"/>
                <w:sz w:val="24"/>
                <w:szCs w:val="24"/>
                <w:lang w:eastAsia="en-US"/>
              </w:rPr>
            </w:pPr>
          </w:p>
          <w:p>
            <w:pPr>
              <w:keepNext w:val="0"/>
              <w:keepLines w:val="0"/>
              <w:pageBreakBefore w:val="0"/>
              <w:kinsoku w:val="0"/>
              <w:wordWrap/>
              <w:overflowPunct/>
              <w:topLinePunct w:val="0"/>
              <w:autoSpaceDE w:val="0"/>
              <w:autoSpaceDN w:val="0"/>
              <w:bidi w:val="0"/>
              <w:adjustRightInd w:val="0"/>
              <w:snapToGrid w:val="0"/>
              <w:spacing w:before="78" w:line="240" w:lineRule="exact"/>
              <w:ind w:left="293"/>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13"/>
                <w:kern w:val="0"/>
                <w:sz w:val="24"/>
                <w:szCs w:val="24"/>
                <w:lang w:val="en-US" w:eastAsia="en-US" w:bidi="ar-SA"/>
              </w:rPr>
              <w:t>字段名称</w:t>
            </w:r>
          </w:p>
        </w:tc>
        <w:tc>
          <w:tcPr>
            <w:tcW w:w="1291" w:type="dxa"/>
            <w:gridSpan w:val="2"/>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hint="eastAsia" w:ascii="宋体" w:hAnsi="宋体" w:eastAsia="宋体" w:cs="宋体"/>
                <w:snapToGrid w:val="0"/>
                <w:color w:val="auto"/>
                <w:kern w:val="0"/>
                <w:sz w:val="24"/>
                <w:szCs w:val="24"/>
                <w:lang w:eastAsia="en-US"/>
              </w:rPr>
            </w:pPr>
          </w:p>
          <w:p>
            <w:pPr>
              <w:keepNext w:val="0"/>
              <w:keepLines w:val="0"/>
              <w:pageBreakBefore w:val="0"/>
              <w:kinsoku w:val="0"/>
              <w:wordWrap/>
              <w:overflowPunct/>
              <w:topLinePunct w:val="0"/>
              <w:autoSpaceDE w:val="0"/>
              <w:autoSpaceDN w:val="0"/>
              <w:bidi w:val="0"/>
              <w:adjustRightInd w:val="0"/>
              <w:snapToGrid w:val="0"/>
              <w:spacing w:before="78" w:line="240" w:lineRule="exact"/>
              <w:ind w:left="459"/>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11"/>
                <w:kern w:val="0"/>
                <w:sz w:val="24"/>
                <w:szCs w:val="24"/>
                <w:lang w:val="en-US" w:eastAsia="en-US" w:bidi="ar-SA"/>
              </w:rPr>
              <w:t>类型</w:t>
            </w:r>
          </w:p>
        </w:tc>
        <w:tc>
          <w:tcPr>
            <w:tcW w:w="852" w:type="dxa"/>
            <w:gridSpan w:val="2"/>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hint="eastAsia" w:ascii="宋体" w:hAnsi="宋体" w:eastAsia="宋体" w:cs="宋体"/>
                <w:snapToGrid w:val="0"/>
                <w:color w:val="auto"/>
                <w:kern w:val="0"/>
                <w:sz w:val="24"/>
                <w:szCs w:val="24"/>
                <w:lang w:eastAsia="en-US"/>
              </w:rPr>
            </w:pPr>
          </w:p>
          <w:p>
            <w:pPr>
              <w:keepNext w:val="0"/>
              <w:keepLines w:val="0"/>
              <w:pageBreakBefore w:val="0"/>
              <w:kinsoku w:val="0"/>
              <w:wordWrap/>
              <w:overflowPunct/>
              <w:topLinePunct w:val="0"/>
              <w:autoSpaceDE w:val="0"/>
              <w:autoSpaceDN w:val="0"/>
              <w:bidi w:val="0"/>
              <w:adjustRightInd w:val="0"/>
              <w:snapToGrid w:val="0"/>
              <w:spacing w:before="78" w:line="240" w:lineRule="exact"/>
              <w:ind w:left="242"/>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10"/>
                <w:kern w:val="0"/>
                <w:sz w:val="24"/>
                <w:szCs w:val="24"/>
                <w:lang w:val="en-US" w:eastAsia="en-US" w:bidi="ar-SA"/>
              </w:rPr>
              <w:t>必填</w:t>
            </w:r>
          </w:p>
        </w:tc>
        <w:tc>
          <w:tcPr>
            <w:tcW w:w="2789" w:type="dxa"/>
            <w:gridSpan w:val="3"/>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hint="eastAsia" w:ascii="宋体" w:hAnsi="宋体" w:eastAsia="宋体" w:cs="宋体"/>
                <w:snapToGrid w:val="0"/>
                <w:color w:val="auto"/>
                <w:kern w:val="0"/>
                <w:sz w:val="24"/>
                <w:szCs w:val="24"/>
                <w:lang w:eastAsia="en-US"/>
              </w:rPr>
            </w:pPr>
          </w:p>
          <w:p>
            <w:pPr>
              <w:keepNext w:val="0"/>
              <w:keepLines w:val="0"/>
              <w:pageBreakBefore w:val="0"/>
              <w:kinsoku w:val="0"/>
              <w:wordWrap/>
              <w:overflowPunct/>
              <w:topLinePunct w:val="0"/>
              <w:autoSpaceDE w:val="0"/>
              <w:autoSpaceDN w:val="0"/>
              <w:bidi w:val="0"/>
              <w:adjustRightInd w:val="0"/>
              <w:snapToGrid w:val="0"/>
              <w:spacing w:before="78" w:line="240" w:lineRule="exact"/>
              <w:ind w:left="1188"/>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12"/>
                <w:kern w:val="0"/>
                <w:sz w:val="24"/>
                <w:szCs w:val="24"/>
                <w:lang w:val="en-US" w:eastAsia="en-US" w:bidi="ar-SA"/>
              </w:rPr>
              <w:t>描述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jc w:val="center"/>
        </w:trPr>
        <w:tc>
          <w:tcPr>
            <w:tcW w:w="1505" w:type="dxa"/>
            <w:noWrap w:val="0"/>
            <w:vAlign w:val="top"/>
          </w:tcPr>
          <w:p>
            <w:pPr>
              <w:keepNext w:val="0"/>
              <w:keepLines w:val="0"/>
              <w:pageBreakBefore w:val="0"/>
              <w:kinsoku w:val="0"/>
              <w:wordWrap/>
              <w:overflowPunct/>
              <w:topLinePunct w:val="0"/>
              <w:autoSpaceDE w:val="0"/>
              <w:autoSpaceDN w:val="0"/>
              <w:bidi w:val="0"/>
              <w:adjustRightInd w:val="0"/>
              <w:snapToGrid w:val="0"/>
              <w:spacing w:before="78" w:line="240" w:lineRule="exact"/>
              <w:jc w:val="center"/>
              <w:textAlignment w:val="baseline"/>
              <w:rPr>
                <w:rFonts w:hint="eastAsia" w:ascii="宋体" w:hAnsi="宋体" w:eastAsia="宋体" w:cs="宋体"/>
                <w:snapToGrid w:val="0"/>
                <w:color w:val="auto"/>
                <w:spacing w:val="17"/>
                <w:kern w:val="0"/>
                <w:sz w:val="24"/>
                <w:szCs w:val="24"/>
                <w:lang w:val="en-US" w:eastAsia="en-US" w:bidi="ar-SA"/>
              </w:rPr>
            </w:pPr>
          </w:p>
          <w:p>
            <w:pPr>
              <w:keepNext w:val="0"/>
              <w:keepLines w:val="0"/>
              <w:pageBreakBefore w:val="0"/>
              <w:kinsoku w:val="0"/>
              <w:wordWrap/>
              <w:overflowPunct/>
              <w:topLinePunct w:val="0"/>
              <w:autoSpaceDE w:val="0"/>
              <w:autoSpaceDN w:val="0"/>
              <w:bidi w:val="0"/>
              <w:adjustRightInd w:val="0"/>
              <w:snapToGrid w:val="0"/>
              <w:spacing w:before="78" w:line="240" w:lineRule="exact"/>
              <w:ind w:left="0" w:leftChars="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7"/>
                <w:kern w:val="0"/>
                <w:sz w:val="24"/>
                <w:szCs w:val="24"/>
                <w:lang w:val="en-US" w:eastAsia="en-US" w:bidi="ar-SA"/>
              </w:rPr>
              <w:t>状态码</w:t>
            </w:r>
          </w:p>
        </w:tc>
        <w:tc>
          <w:tcPr>
            <w:tcW w:w="1929" w:type="dxa"/>
            <w:noWrap w:val="0"/>
            <w:vAlign w:val="top"/>
          </w:tcPr>
          <w:p>
            <w:pPr>
              <w:keepNext w:val="0"/>
              <w:keepLines w:val="0"/>
              <w:pageBreakBefore w:val="0"/>
              <w:kinsoku w:val="0"/>
              <w:wordWrap/>
              <w:overflowPunct/>
              <w:topLinePunct w:val="0"/>
              <w:autoSpaceDE w:val="0"/>
              <w:autoSpaceDN w:val="0"/>
              <w:bidi w:val="0"/>
              <w:adjustRightInd w:val="0"/>
              <w:snapToGrid w:val="0"/>
              <w:spacing w:before="281" w:line="240" w:lineRule="exact"/>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1"/>
                <w:kern w:val="0"/>
                <w:sz w:val="24"/>
                <w:szCs w:val="24"/>
                <w:lang w:val="en-US" w:eastAsia="en-US" w:bidi="ar-SA"/>
              </w:rPr>
              <w:t>resultCo</w:t>
            </w:r>
            <w:r>
              <w:rPr>
                <w:rFonts w:hint="eastAsia" w:ascii="宋体" w:hAnsi="宋体" w:eastAsia="宋体" w:cs="宋体"/>
                <w:snapToGrid w:val="0"/>
                <w:color w:val="auto"/>
                <w:spacing w:val="4"/>
                <w:kern w:val="0"/>
                <w:sz w:val="24"/>
                <w:szCs w:val="24"/>
                <w:lang w:val="en-US" w:eastAsia="en-US" w:bidi="ar-SA"/>
              </w:rPr>
              <w:t>de</w:t>
            </w:r>
          </w:p>
        </w:tc>
        <w:tc>
          <w:tcPr>
            <w:tcW w:w="1291" w:type="dxa"/>
            <w:gridSpan w:val="2"/>
            <w:noWrap w:val="0"/>
            <w:vAlign w:val="top"/>
          </w:tcPr>
          <w:p>
            <w:pPr>
              <w:keepNext w:val="0"/>
              <w:keepLines w:val="0"/>
              <w:pageBreakBefore w:val="0"/>
              <w:kinsoku w:val="0"/>
              <w:wordWrap/>
              <w:overflowPunct/>
              <w:topLinePunct w:val="0"/>
              <w:autoSpaceDE w:val="0"/>
              <w:autoSpaceDN w:val="0"/>
              <w:bidi w:val="0"/>
              <w:adjustRightInd w:val="0"/>
              <w:snapToGrid w:val="0"/>
              <w:spacing w:before="78" w:line="240" w:lineRule="exact"/>
              <w:jc w:val="center"/>
              <w:textAlignment w:val="baseline"/>
              <w:rPr>
                <w:rFonts w:hint="eastAsia" w:ascii="宋体" w:hAnsi="宋体" w:eastAsia="宋体" w:cs="宋体"/>
                <w:snapToGrid w:val="0"/>
                <w:color w:val="auto"/>
                <w:spacing w:val="10"/>
                <w:kern w:val="0"/>
                <w:sz w:val="24"/>
                <w:szCs w:val="24"/>
                <w:lang w:val="en-US" w:eastAsia="en-US" w:bidi="ar-SA"/>
              </w:rPr>
            </w:pPr>
          </w:p>
          <w:p>
            <w:pPr>
              <w:keepNext w:val="0"/>
              <w:keepLines w:val="0"/>
              <w:pageBreakBefore w:val="0"/>
              <w:kinsoku w:val="0"/>
              <w:wordWrap/>
              <w:overflowPunct/>
              <w:topLinePunct w:val="0"/>
              <w:autoSpaceDE w:val="0"/>
              <w:autoSpaceDN w:val="0"/>
              <w:bidi w:val="0"/>
              <w:adjustRightInd w:val="0"/>
              <w:snapToGrid w:val="0"/>
              <w:spacing w:before="78" w:line="240" w:lineRule="exact"/>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0"/>
                <w:kern w:val="0"/>
                <w:sz w:val="24"/>
                <w:szCs w:val="24"/>
                <w:lang w:val="en-US" w:eastAsia="en-US" w:bidi="ar-SA"/>
              </w:rPr>
              <w:t>String</w:t>
            </w:r>
          </w:p>
        </w:tc>
        <w:tc>
          <w:tcPr>
            <w:tcW w:w="852" w:type="dxa"/>
            <w:gridSpan w:val="2"/>
            <w:noWrap w:val="0"/>
            <w:vAlign w:val="top"/>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spacing w:val="5"/>
                <w:kern w:val="0"/>
                <w:sz w:val="24"/>
                <w:szCs w:val="24"/>
                <w:lang w:val="en-US" w:eastAsia="en-US" w:bidi="ar-SA"/>
              </w:rPr>
            </w:pPr>
          </w:p>
          <w:p>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5"/>
                <w:kern w:val="0"/>
                <w:sz w:val="24"/>
                <w:szCs w:val="24"/>
                <w:lang w:val="en-US" w:eastAsia="en-US" w:bidi="ar-SA"/>
              </w:rPr>
              <w:t>是</w:t>
            </w:r>
          </w:p>
        </w:tc>
        <w:tc>
          <w:tcPr>
            <w:tcW w:w="2789" w:type="dxa"/>
            <w:gridSpan w:val="3"/>
            <w:noWrap w:val="0"/>
            <w:vAlign w:val="top"/>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spacing w:val="17"/>
                <w:kern w:val="0"/>
                <w:sz w:val="24"/>
                <w:szCs w:val="24"/>
                <w:lang w:val="en-US" w:eastAsia="en-US" w:bidi="ar-SA"/>
              </w:rPr>
            </w:pPr>
            <w:r>
              <w:rPr>
                <w:rFonts w:hint="eastAsia" w:ascii="宋体" w:hAnsi="宋体" w:eastAsia="宋体" w:cs="宋体"/>
                <w:snapToGrid w:val="0"/>
                <w:color w:val="auto"/>
                <w:spacing w:val="17"/>
                <w:kern w:val="0"/>
                <w:sz w:val="24"/>
                <w:szCs w:val="24"/>
                <w:lang w:val="en-US" w:eastAsia="en-US" w:bidi="ar-SA"/>
              </w:rPr>
              <w:t>0：成功</w:t>
            </w:r>
            <w:r>
              <w:rPr>
                <w:rFonts w:hint="eastAsia" w:ascii="宋体" w:hAnsi="宋体" w:eastAsia="宋体" w:cs="宋体"/>
                <w:snapToGrid w:val="0"/>
                <w:color w:val="auto"/>
                <w:spacing w:val="17"/>
                <w:kern w:val="0"/>
                <w:sz w:val="24"/>
                <w:szCs w:val="24"/>
                <w:lang w:val="en-US" w:eastAsia="zh-CN" w:bidi="ar-SA"/>
              </w:rPr>
              <w:t>；</w:t>
            </w:r>
            <w:r>
              <w:rPr>
                <w:rFonts w:hint="eastAsia" w:ascii="宋体" w:hAnsi="宋体" w:eastAsia="宋体" w:cs="宋体"/>
                <w:snapToGrid w:val="0"/>
                <w:color w:val="auto"/>
                <w:spacing w:val="13"/>
                <w:kern w:val="0"/>
                <w:sz w:val="24"/>
                <w:szCs w:val="24"/>
                <w:lang w:val="en-US" w:eastAsia="en-US" w:bidi="ar-SA"/>
              </w:rPr>
              <w:t>1：失败</w:t>
            </w:r>
            <w:r>
              <w:rPr>
                <w:rFonts w:hint="eastAsia" w:ascii="宋体" w:hAnsi="宋体" w:eastAsia="宋体" w:cs="宋体"/>
                <w:snapToGrid w:val="0"/>
                <w:color w:val="auto"/>
                <w:spacing w:val="13"/>
                <w:kern w:val="0"/>
                <w:sz w:val="24"/>
                <w:szCs w:val="24"/>
                <w:lang w:val="en-US" w:eastAsia="zh-CN" w:bidi="ar-SA"/>
              </w:rPr>
              <w:t>；</w:t>
            </w:r>
            <w:r>
              <w:rPr>
                <w:rFonts w:hint="eastAsia" w:ascii="宋体" w:hAnsi="宋体" w:eastAsia="宋体" w:cs="宋体"/>
                <w:snapToGrid w:val="0"/>
                <w:color w:val="auto"/>
                <w:spacing w:val="17"/>
                <w:kern w:val="0"/>
                <w:sz w:val="24"/>
                <w:szCs w:val="24"/>
                <w:lang w:val="en-US" w:eastAsia="en-US" w:bidi="ar-SA"/>
              </w:rPr>
              <w:t>2：重复</w:t>
            </w:r>
          </w:p>
          <w:p>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9"/>
                <w:kern w:val="0"/>
                <w:sz w:val="24"/>
                <w:szCs w:val="24"/>
                <w:lang w:val="en-US" w:eastAsia="en-US" w:bidi="ar-SA"/>
              </w:rPr>
              <w:t>返回超时或1则认为</w:t>
            </w:r>
            <w:r>
              <w:rPr>
                <w:rFonts w:hint="eastAsia" w:ascii="宋体" w:hAnsi="宋体" w:eastAsia="宋体" w:cs="宋体"/>
                <w:snapToGrid w:val="0"/>
                <w:color w:val="auto"/>
                <w:spacing w:val="17"/>
                <w:kern w:val="0"/>
                <w:sz w:val="24"/>
                <w:szCs w:val="24"/>
                <w:lang w:val="en-US" w:eastAsia="en-US" w:bidi="ar-SA"/>
              </w:rPr>
              <w:t>数据上传失败。</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jc w:val="left"/>
        <w:textAlignment w:val="baseline"/>
        <w:rPr>
          <w:rFonts w:hint="eastAsia" w:ascii="宋体" w:hAnsi="宋体" w:eastAsia="宋体" w:cs="宋体"/>
          <w:b w:val="0"/>
          <w:bCs w:val="0"/>
          <w:snapToGrid w:val="0"/>
          <w:color w:val="auto"/>
          <w:spacing w:val="-2"/>
          <w:kern w:val="0"/>
          <w:sz w:val="24"/>
          <w:szCs w:val="24"/>
          <w:lang w:val="en-US" w:eastAsia="en-US"/>
        </w:rPr>
      </w:pPr>
      <w:r>
        <w:rPr>
          <w:rFonts w:hint="eastAsia" w:ascii="宋体" w:hAnsi="宋体" w:eastAsia="宋体" w:cs="宋体"/>
          <w:b w:val="0"/>
          <w:bCs w:val="0"/>
          <w:snapToGrid w:val="0"/>
          <w:color w:val="auto"/>
          <w:spacing w:val="-2"/>
          <w:kern w:val="0"/>
          <w:sz w:val="24"/>
          <w:szCs w:val="24"/>
          <w:lang w:val="en-US" w:eastAsia="en-US"/>
        </w:rPr>
        <w:t>三、其他要求</w:t>
      </w:r>
    </w:p>
    <w:p>
      <w:pPr>
        <w:keepNext w:val="0"/>
        <w:keepLines w:val="0"/>
        <w:pageBreakBefore w:val="0"/>
        <w:wordWrap/>
        <w:overflowPunct/>
        <w:topLinePunct w:val="0"/>
        <w:bidi w:val="0"/>
        <w:spacing w:line="360" w:lineRule="auto"/>
        <w:ind w:left="0" w:firstLine="476" w:firstLineChars="200"/>
        <w:rPr>
          <w:rFonts w:hint="eastAsia" w:ascii="宋体" w:hAnsi="宋体" w:eastAsia="宋体" w:cs="宋体"/>
          <w:snapToGrid w:val="0"/>
          <w:color w:val="auto"/>
          <w:spacing w:val="-2"/>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支持后台远程发布高拍仪设备</w:t>
      </w:r>
      <w:r>
        <w:rPr>
          <w:rFonts w:hint="eastAsia" w:ascii="宋体" w:hAnsi="宋体" w:eastAsia="宋体" w:cs="宋体"/>
          <w:snapToGrid w:val="0"/>
          <w:color w:val="auto"/>
          <w:spacing w:val="-53"/>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app</w:t>
      </w:r>
      <w:r>
        <w:rPr>
          <w:rFonts w:hint="eastAsia" w:ascii="宋体" w:hAnsi="宋体" w:eastAsia="宋体" w:cs="宋体"/>
          <w:snapToGrid w:val="0"/>
          <w:color w:val="auto"/>
          <w:spacing w:val="-55"/>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版本。支持重启设备或app</w:t>
      </w:r>
      <w:r>
        <w:rPr>
          <w:rFonts w:hint="eastAsia" w:ascii="宋体" w:hAnsi="宋体" w:eastAsia="宋体" w:cs="宋体"/>
          <w:snapToGrid w:val="0"/>
          <w:color w:val="auto"/>
          <w:spacing w:val="-34"/>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时</w:t>
      </w:r>
      <w:r>
        <w:rPr>
          <w:rFonts w:hint="eastAsia" w:ascii="宋体" w:hAnsi="宋体" w:eastAsia="宋体" w:cs="宋体"/>
          <w:snapToGrid w:val="0"/>
          <w:color w:val="auto"/>
          <w:spacing w:val="4"/>
          <w:kern w:val="0"/>
          <w:sz w:val="24"/>
          <w:szCs w:val="24"/>
          <w:lang w:val="en-US" w:eastAsia="en-US" w:bidi="ar-SA"/>
        </w:rPr>
        <w:t>检测到更新版本自动升级；非重启状态下，定时检测版本信息并可</w:t>
      </w:r>
      <w:r>
        <w:rPr>
          <w:rFonts w:hint="eastAsia" w:ascii="宋体" w:hAnsi="宋体" w:eastAsia="宋体" w:cs="宋体"/>
          <w:snapToGrid w:val="0"/>
          <w:color w:val="auto"/>
          <w:spacing w:val="2"/>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提示站点管理人员进行手动升级。</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jc w:val="left"/>
        <w:textAlignment w:val="baseline"/>
        <w:rPr>
          <w:rFonts w:hint="eastAsia" w:ascii="宋体" w:hAnsi="宋体" w:eastAsia="宋体" w:cs="宋体"/>
          <w:b w:val="0"/>
          <w:bCs w:val="0"/>
          <w:snapToGrid w:val="0"/>
          <w:color w:val="auto"/>
          <w:spacing w:val="-2"/>
          <w:kern w:val="0"/>
          <w:sz w:val="24"/>
          <w:szCs w:val="24"/>
          <w:lang w:val="en-US" w:eastAsia="en-US"/>
        </w:rPr>
      </w:pPr>
      <w:r>
        <w:rPr>
          <w:rFonts w:hint="eastAsia" w:ascii="宋体" w:hAnsi="宋体" w:eastAsia="宋体" w:cs="宋体"/>
          <w:b w:val="0"/>
          <w:bCs w:val="0"/>
          <w:snapToGrid w:val="0"/>
          <w:color w:val="auto"/>
          <w:spacing w:val="-2"/>
          <w:kern w:val="0"/>
          <w:sz w:val="24"/>
          <w:szCs w:val="24"/>
          <w:lang w:val="en-US" w:eastAsia="en-US"/>
        </w:rPr>
        <w:t>四、快递公司编码</w:t>
      </w:r>
    </w:p>
    <w:p>
      <w:pPr>
        <w:widowControl/>
        <w:kinsoku w:val="0"/>
        <w:autoSpaceDE w:val="0"/>
        <w:autoSpaceDN w:val="0"/>
        <w:adjustRightInd w:val="0"/>
        <w:snapToGrid w:val="0"/>
        <w:spacing w:line="85" w:lineRule="exact"/>
        <w:jc w:val="left"/>
        <w:textAlignment w:val="baseline"/>
        <w:rPr>
          <w:rFonts w:hint="eastAsia" w:ascii="宋体" w:hAnsi="宋体" w:eastAsia="宋体" w:cs="宋体"/>
          <w:snapToGrid w:val="0"/>
          <w:color w:val="auto"/>
          <w:kern w:val="0"/>
          <w:sz w:val="24"/>
          <w:szCs w:val="24"/>
          <w:lang w:eastAsia="en-US"/>
        </w:rPr>
      </w:pPr>
    </w:p>
    <w:tbl>
      <w:tblPr>
        <w:tblStyle w:val="23"/>
        <w:tblW w:w="853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074"/>
        <w:gridCol w:w="44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3" w:hRule="atLeast"/>
          <w:jc w:val="center"/>
        </w:trPr>
        <w:tc>
          <w:tcPr>
            <w:tcW w:w="4074" w:type="dxa"/>
            <w:noWrap w:val="0"/>
            <w:vAlign w:val="top"/>
          </w:tcPr>
          <w:p>
            <w:pPr>
              <w:kinsoku w:val="0"/>
              <w:autoSpaceDE w:val="0"/>
              <w:autoSpaceDN w:val="0"/>
              <w:adjustRightInd w:val="0"/>
              <w:snapToGrid w:val="0"/>
              <w:spacing w:before="214" w:line="223" w:lineRule="auto"/>
              <w:ind w:left="599"/>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18"/>
                <w:kern w:val="0"/>
                <w:sz w:val="24"/>
                <w:szCs w:val="24"/>
                <w:lang w:val="en-US" w:eastAsia="en-US" w:bidi="ar-SA"/>
              </w:rPr>
              <w:t>快递公司编码</w:t>
            </w:r>
          </w:p>
        </w:tc>
        <w:tc>
          <w:tcPr>
            <w:tcW w:w="4465" w:type="dxa"/>
            <w:noWrap w:val="0"/>
            <w:vAlign w:val="top"/>
          </w:tcPr>
          <w:p>
            <w:pPr>
              <w:kinsoku w:val="0"/>
              <w:autoSpaceDE w:val="0"/>
              <w:autoSpaceDN w:val="0"/>
              <w:adjustRightInd w:val="0"/>
              <w:snapToGrid w:val="0"/>
              <w:spacing w:before="214" w:line="223" w:lineRule="auto"/>
              <w:ind w:left="752"/>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7"/>
                <w:kern w:val="0"/>
                <w:sz w:val="24"/>
                <w:szCs w:val="24"/>
                <w:lang w:val="en-US" w:eastAsia="en-US" w:bidi="ar-SA"/>
              </w:rPr>
              <w:t>对应快递公司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6" w:hRule="atLeast"/>
          <w:jc w:val="center"/>
        </w:trPr>
        <w:tc>
          <w:tcPr>
            <w:tcW w:w="4074" w:type="dxa"/>
            <w:noWrap w:val="0"/>
            <w:vAlign w:val="top"/>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lang w:eastAsia="en-US"/>
              </w:rPr>
            </w:pPr>
          </w:p>
          <w:p>
            <w:pPr>
              <w:kinsoku w:val="0"/>
              <w:autoSpaceDE w:val="0"/>
              <w:autoSpaceDN w:val="0"/>
              <w:adjustRightInd w:val="0"/>
              <w:snapToGrid w:val="0"/>
              <w:spacing w:before="78" w:line="180" w:lineRule="auto"/>
              <w:ind w:left="1177"/>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3"/>
                <w:kern w:val="0"/>
                <w:sz w:val="24"/>
                <w:szCs w:val="24"/>
                <w:lang w:val="en-US" w:eastAsia="en-US" w:bidi="ar-SA"/>
              </w:rPr>
              <w:t>STO</w:t>
            </w:r>
          </w:p>
        </w:tc>
        <w:tc>
          <w:tcPr>
            <w:tcW w:w="4465" w:type="dxa"/>
            <w:noWrap w:val="0"/>
            <w:vAlign w:val="top"/>
          </w:tcPr>
          <w:p>
            <w:pPr>
              <w:kinsoku w:val="0"/>
              <w:autoSpaceDE w:val="0"/>
              <w:autoSpaceDN w:val="0"/>
              <w:adjustRightInd w:val="0"/>
              <w:snapToGrid w:val="0"/>
              <w:spacing w:before="283" w:line="222" w:lineRule="auto"/>
              <w:ind w:left="1288"/>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5"/>
                <w:kern w:val="0"/>
                <w:sz w:val="24"/>
                <w:szCs w:val="24"/>
                <w:lang w:val="en-US" w:eastAsia="en-US" w:bidi="ar-SA"/>
              </w:rPr>
              <w:t>申通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jc w:val="center"/>
        </w:trPr>
        <w:tc>
          <w:tcPr>
            <w:tcW w:w="4074" w:type="dxa"/>
            <w:noWrap w:val="0"/>
            <w:vAlign w:val="top"/>
          </w:tcPr>
          <w:p>
            <w:pPr>
              <w:widowControl/>
              <w:kinsoku w:val="0"/>
              <w:autoSpaceDE w:val="0"/>
              <w:autoSpaceDN w:val="0"/>
              <w:adjustRightInd w:val="0"/>
              <w:snapToGrid w:val="0"/>
              <w:spacing w:line="242" w:lineRule="auto"/>
              <w:jc w:val="left"/>
              <w:textAlignment w:val="baseline"/>
              <w:rPr>
                <w:rFonts w:hint="eastAsia" w:ascii="宋体" w:hAnsi="宋体" w:eastAsia="宋体" w:cs="宋体"/>
                <w:snapToGrid w:val="0"/>
                <w:color w:val="auto"/>
                <w:kern w:val="0"/>
                <w:sz w:val="24"/>
                <w:szCs w:val="24"/>
                <w:lang w:eastAsia="en-US"/>
              </w:rPr>
            </w:pPr>
          </w:p>
          <w:p>
            <w:pPr>
              <w:kinsoku w:val="0"/>
              <w:autoSpaceDE w:val="0"/>
              <w:autoSpaceDN w:val="0"/>
              <w:adjustRightInd w:val="0"/>
              <w:snapToGrid w:val="0"/>
              <w:spacing w:before="78" w:line="180" w:lineRule="auto"/>
              <w:ind w:left="1181"/>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9"/>
                <w:kern w:val="0"/>
                <w:sz w:val="24"/>
                <w:szCs w:val="24"/>
                <w:lang w:val="en-US" w:eastAsia="en-US" w:bidi="ar-SA"/>
              </w:rPr>
              <w:t>ZTO</w:t>
            </w:r>
          </w:p>
        </w:tc>
        <w:tc>
          <w:tcPr>
            <w:tcW w:w="4465" w:type="dxa"/>
            <w:noWrap w:val="0"/>
            <w:vAlign w:val="top"/>
          </w:tcPr>
          <w:p>
            <w:pPr>
              <w:kinsoku w:val="0"/>
              <w:autoSpaceDE w:val="0"/>
              <w:autoSpaceDN w:val="0"/>
              <w:adjustRightInd w:val="0"/>
              <w:snapToGrid w:val="0"/>
              <w:spacing w:before="285" w:line="222" w:lineRule="auto"/>
              <w:ind w:left="1285"/>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中通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 w:hRule="atLeast"/>
          <w:jc w:val="center"/>
        </w:trPr>
        <w:tc>
          <w:tcPr>
            <w:tcW w:w="4074" w:type="dxa"/>
            <w:noWrap w:val="0"/>
            <w:vAlign w:val="top"/>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lang w:eastAsia="en-US"/>
              </w:rPr>
            </w:pPr>
          </w:p>
          <w:p>
            <w:pPr>
              <w:kinsoku w:val="0"/>
              <w:autoSpaceDE w:val="0"/>
              <w:autoSpaceDN w:val="0"/>
              <w:adjustRightInd w:val="0"/>
              <w:snapToGrid w:val="0"/>
              <w:spacing w:before="78" w:line="182" w:lineRule="auto"/>
              <w:ind w:left="1032"/>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6"/>
                <w:kern w:val="0"/>
                <w:sz w:val="24"/>
                <w:szCs w:val="24"/>
                <w:lang w:val="en-US" w:eastAsia="en-US" w:bidi="ar-SA"/>
              </w:rPr>
              <w:t>YUNDA</w:t>
            </w:r>
          </w:p>
        </w:tc>
        <w:tc>
          <w:tcPr>
            <w:tcW w:w="4465" w:type="dxa"/>
            <w:noWrap w:val="0"/>
            <w:vAlign w:val="top"/>
          </w:tcPr>
          <w:p>
            <w:pPr>
              <w:kinsoku w:val="0"/>
              <w:autoSpaceDE w:val="0"/>
              <w:autoSpaceDN w:val="0"/>
              <w:adjustRightInd w:val="0"/>
              <w:snapToGrid w:val="0"/>
              <w:spacing w:before="224" w:line="224" w:lineRule="auto"/>
              <w:ind w:left="1253"/>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3"/>
                <w:kern w:val="0"/>
                <w:sz w:val="24"/>
                <w:szCs w:val="24"/>
                <w:lang w:val="en-US" w:eastAsia="en-US" w:bidi="ar-SA"/>
              </w:rPr>
              <w:t>韵达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jc w:val="center"/>
        </w:trPr>
        <w:tc>
          <w:tcPr>
            <w:tcW w:w="4074" w:type="dxa"/>
            <w:noWrap w:val="0"/>
            <w:vAlign w:val="top"/>
          </w:tcPr>
          <w:p>
            <w:pPr>
              <w:widowControl/>
              <w:kinsoku w:val="0"/>
              <w:autoSpaceDE w:val="0"/>
              <w:autoSpaceDN w:val="0"/>
              <w:adjustRightInd w:val="0"/>
              <w:snapToGrid w:val="0"/>
              <w:spacing w:line="243" w:lineRule="auto"/>
              <w:jc w:val="left"/>
              <w:textAlignment w:val="baseline"/>
              <w:rPr>
                <w:rFonts w:hint="eastAsia" w:ascii="宋体" w:hAnsi="宋体" w:eastAsia="宋体" w:cs="宋体"/>
                <w:snapToGrid w:val="0"/>
                <w:color w:val="auto"/>
                <w:kern w:val="0"/>
                <w:sz w:val="24"/>
                <w:szCs w:val="24"/>
                <w:lang w:eastAsia="en-US"/>
              </w:rPr>
            </w:pPr>
          </w:p>
          <w:p>
            <w:pPr>
              <w:kinsoku w:val="0"/>
              <w:autoSpaceDE w:val="0"/>
              <w:autoSpaceDN w:val="0"/>
              <w:adjustRightInd w:val="0"/>
              <w:snapToGrid w:val="0"/>
              <w:spacing w:before="78" w:line="180" w:lineRule="auto"/>
              <w:ind w:left="1179"/>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0"/>
                <w:kern w:val="0"/>
                <w:sz w:val="24"/>
                <w:szCs w:val="24"/>
                <w:lang w:val="en-US" w:eastAsia="en-US" w:bidi="ar-SA"/>
              </w:rPr>
              <w:t>YTO</w:t>
            </w:r>
          </w:p>
        </w:tc>
        <w:tc>
          <w:tcPr>
            <w:tcW w:w="4465" w:type="dxa"/>
            <w:noWrap w:val="0"/>
            <w:vAlign w:val="top"/>
          </w:tcPr>
          <w:p>
            <w:pPr>
              <w:kinsoku w:val="0"/>
              <w:autoSpaceDE w:val="0"/>
              <w:autoSpaceDN w:val="0"/>
              <w:adjustRightInd w:val="0"/>
              <w:snapToGrid w:val="0"/>
              <w:spacing w:before="288" w:line="223" w:lineRule="auto"/>
              <w:ind w:left="1275"/>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圆通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 w:hRule="atLeast"/>
          <w:jc w:val="center"/>
        </w:trPr>
        <w:tc>
          <w:tcPr>
            <w:tcW w:w="4074" w:type="dxa"/>
            <w:noWrap w:val="0"/>
            <w:vAlign w:val="top"/>
          </w:tcPr>
          <w:p>
            <w:pPr>
              <w:widowControl/>
              <w:kinsoku w:val="0"/>
              <w:autoSpaceDE w:val="0"/>
              <w:autoSpaceDN w:val="0"/>
              <w:adjustRightInd w:val="0"/>
              <w:snapToGrid w:val="0"/>
              <w:spacing w:line="244" w:lineRule="auto"/>
              <w:jc w:val="left"/>
              <w:textAlignment w:val="baseline"/>
              <w:rPr>
                <w:rFonts w:hint="eastAsia" w:ascii="宋体" w:hAnsi="宋体" w:eastAsia="宋体" w:cs="宋体"/>
                <w:snapToGrid w:val="0"/>
                <w:color w:val="auto"/>
                <w:kern w:val="0"/>
                <w:sz w:val="24"/>
                <w:szCs w:val="24"/>
                <w:lang w:eastAsia="en-US"/>
              </w:rPr>
            </w:pPr>
          </w:p>
          <w:p>
            <w:pPr>
              <w:kinsoku w:val="0"/>
              <w:autoSpaceDE w:val="0"/>
              <w:autoSpaceDN w:val="0"/>
              <w:adjustRightInd w:val="0"/>
              <w:snapToGrid w:val="0"/>
              <w:spacing w:before="78" w:line="180" w:lineRule="auto"/>
              <w:ind w:left="124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8"/>
                <w:kern w:val="0"/>
                <w:sz w:val="24"/>
                <w:szCs w:val="24"/>
                <w:lang w:val="en-US" w:eastAsia="en-US" w:bidi="ar-SA"/>
              </w:rPr>
              <w:t>SF</w:t>
            </w:r>
          </w:p>
        </w:tc>
        <w:tc>
          <w:tcPr>
            <w:tcW w:w="4465" w:type="dxa"/>
            <w:noWrap w:val="0"/>
            <w:vAlign w:val="top"/>
          </w:tcPr>
          <w:p>
            <w:pPr>
              <w:kinsoku w:val="0"/>
              <w:autoSpaceDE w:val="0"/>
              <w:autoSpaceDN w:val="0"/>
              <w:adjustRightInd w:val="0"/>
              <w:snapToGrid w:val="0"/>
              <w:spacing w:before="223" w:line="222" w:lineRule="auto"/>
              <w:ind w:left="1252"/>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3"/>
                <w:kern w:val="0"/>
                <w:sz w:val="24"/>
                <w:szCs w:val="24"/>
                <w:lang w:val="en-US" w:eastAsia="en-US" w:bidi="ar-SA"/>
              </w:rPr>
              <w:t>顺丰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jc w:val="center"/>
        </w:trPr>
        <w:tc>
          <w:tcPr>
            <w:tcW w:w="4074" w:type="dxa"/>
            <w:noWrap w:val="0"/>
            <w:vAlign w:val="top"/>
          </w:tcPr>
          <w:p>
            <w:pPr>
              <w:widowControl/>
              <w:kinsoku w:val="0"/>
              <w:autoSpaceDE w:val="0"/>
              <w:autoSpaceDN w:val="0"/>
              <w:adjustRightInd w:val="0"/>
              <w:snapToGrid w:val="0"/>
              <w:spacing w:line="247" w:lineRule="auto"/>
              <w:jc w:val="left"/>
              <w:textAlignment w:val="baseline"/>
              <w:rPr>
                <w:rFonts w:hint="eastAsia" w:ascii="宋体" w:hAnsi="宋体" w:eastAsia="宋体" w:cs="宋体"/>
                <w:snapToGrid w:val="0"/>
                <w:color w:val="auto"/>
                <w:kern w:val="0"/>
                <w:sz w:val="24"/>
                <w:szCs w:val="24"/>
                <w:lang w:eastAsia="en-US"/>
              </w:rPr>
            </w:pPr>
          </w:p>
          <w:p>
            <w:pPr>
              <w:kinsoku w:val="0"/>
              <w:autoSpaceDE w:val="0"/>
              <w:autoSpaceDN w:val="0"/>
              <w:adjustRightInd w:val="0"/>
              <w:snapToGrid w:val="0"/>
              <w:spacing w:before="78" w:line="179" w:lineRule="auto"/>
              <w:ind w:left="1258"/>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JT</w:t>
            </w:r>
          </w:p>
        </w:tc>
        <w:tc>
          <w:tcPr>
            <w:tcW w:w="4465" w:type="dxa"/>
            <w:noWrap w:val="0"/>
            <w:vAlign w:val="top"/>
          </w:tcPr>
          <w:p>
            <w:pPr>
              <w:kinsoku w:val="0"/>
              <w:autoSpaceDE w:val="0"/>
              <w:autoSpaceDN w:val="0"/>
              <w:adjustRightInd w:val="0"/>
              <w:snapToGrid w:val="0"/>
              <w:spacing w:before="289" w:line="222" w:lineRule="auto"/>
              <w:ind w:left="125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4"/>
                <w:kern w:val="0"/>
                <w:sz w:val="24"/>
                <w:szCs w:val="24"/>
                <w:lang w:val="en-US" w:eastAsia="en-US" w:bidi="ar-SA"/>
              </w:rPr>
              <w:t>极兔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 w:hRule="atLeast"/>
          <w:jc w:val="center"/>
        </w:trPr>
        <w:tc>
          <w:tcPr>
            <w:tcW w:w="4074" w:type="dxa"/>
            <w:noWrap w:val="0"/>
            <w:vAlign w:val="top"/>
          </w:tcPr>
          <w:p>
            <w:pPr>
              <w:widowControl/>
              <w:kinsoku w:val="0"/>
              <w:autoSpaceDE w:val="0"/>
              <w:autoSpaceDN w:val="0"/>
              <w:adjustRightInd w:val="0"/>
              <w:snapToGrid w:val="0"/>
              <w:spacing w:line="247" w:lineRule="auto"/>
              <w:jc w:val="left"/>
              <w:textAlignment w:val="baseline"/>
              <w:rPr>
                <w:rFonts w:hint="eastAsia" w:ascii="宋体" w:hAnsi="宋体" w:eastAsia="宋体" w:cs="宋体"/>
                <w:snapToGrid w:val="0"/>
                <w:color w:val="auto"/>
                <w:kern w:val="0"/>
                <w:sz w:val="24"/>
                <w:szCs w:val="24"/>
                <w:lang w:eastAsia="en-US"/>
              </w:rPr>
            </w:pPr>
          </w:p>
          <w:p>
            <w:pPr>
              <w:kinsoku w:val="0"/>
              <w:autoSpaceDE w:val="0"/>
              <w:autoSpaceDN w:val="0"/>
              <w:adjustRightInd w:val="0"/>
              <w:snapToGrid w:val="0"/>
              <w:spacing w:before="78" w:line="180" w:lineRule="auto"/>
              <w:ind w:left="1154"/>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6"/>
                <w:kern w:val="0"/>
                <w:sz w:val="24"/>
                <w:szCs w:val="24"/>
                <w:lang w:val="en-US" w:eastAsia="en-US" w:bidi="ar-SA"/>
              </w:rPr>
              <w:t>EMS</w:t>
            </w:r>
          </w:p>
        </w:tc>
        <w:tc>
          <w:tcPr>
            <w:tcW w:w="4465" w:type="dxa"/>
            <w:noWrap w:val="0"/>
            <w:vAlign w:val="top"/>
          </w:tcPr>
          <w:p>
            <w:pPr>
              <w:kinsoku w:val="0"/>
              <w:autoSpaceDE w:val="0"/>
              <w:autoSpaceDN w:val="0"/>
              <w:adjustRightInd w:val="0"/>
              <w:snapToGrid w:val="0"/>
              <w:spacing w:before="227" w:line="222" w:lineRule="auto"/>
              <w:ind w:left="127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邮政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 w:hRule="atLeast"/>
          <w:jc w:val="center"/>
        </w:trPr>
        <w:tc>
          <w:tcPr>
            <w:tcW w:w="4074" w:type="dxa"/>
            <w:noWrap w:val="0"/>
            <w:vAlign w:val="top"/>
          </w:tcPr>
          <w:p>
            <w:pPr>
              <w:widowControl/>
              <w:kinsoku w:val="0"/>
              <w:autoSpaceDE w:val="0"/>
              <w:autoSpaceDN w:val="0"/>
              <w:adjustRightInd w:val="0"/>
              <w:snapToGrid w:val="0"/>
              <w:spacing w:line="248" w:lineRule="auto"/>
              <w:jc w:val="left"/>
              <w:textAlignment w:val="baseline"/>
              <w:rPr>
                <w:rFonts w:hint="eastAsia" w:ascii="宋体" w:hAnsi="宋体" w:eastAsia="宋体" w:cs="宋体"/>
                <w:snapToGrid w:val="0"/>
                <w:color w:val="auto"/>
                <w:kern w:val="0"/>
                <w:sz w:val="24"/>
                <w:szCs w:val="24"/>
                <w:lang w:eastAsia="en-US"/>
              </w:rPr>
            </w:pPr>
          </w:p>
          <w:p>
            <w:pPr>
              <w:kinsoku w:val="0"/>
              <w:autoSpaceDE w:val="0"/>
              <w:autoSpaceDN w:val="0"/>
              <w:adjustRightInd w:val="0"/>
              <w:snapToGrid w:val="0"/>
              <w:spacing w:before="78" w:line="179" w:lineRule="auto"/>
              <w:ind w:left="1254"/>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5"/>
                <w:kern w:val="0"/>
                <w:sz w:val="24"/>
                <w:szCs w:val="24"/>
                <w:lang w:val="en-US" w:eastAsia="en-US" w:bidi="ar-SA"/>
              </w:rPr>
              <w:t>JD</w:t>
            </w:r>
          </w:p>
        </w:tc>
        <w:tc>
          <w:tcPr>
            <w:tcW w:w="4465" w:type="dxa"/>
            <w:noWrap w:val="0"/>
            <w:vAlign w:val="top"/>
          </w:tcPr>
          <w:p>
            <w:pPr>
              <w:kinsoku w:val="0"/>
              <w:autoSpaceDE w:val="0"/>
              <w:autoSpaceDN w:val="0"/>
              <w:adjustRightInd w:val="0"/>
              <w:snapToGrid w:val="0"/>
              <w:spacing w:before="282" w:line="223" w:lineRule="auto"/>
              <w:ind w:left="1268"/>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京东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 w:hRule="atLeast"/>
          <w:jc w:val="center"/>
        </w:trPr>
        <w:tc>
          <w:tcPr>
            <w:tcW w:w="4074" w:type="dxa"/>
            <w:noWrap w:val="0"/>
            <w:vAlign w:val="top"/>
          </w:tcPr>
          <w:p>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auto"/>
                <w:kern w:val="0"/>
                <w:sz w:val="24"/>
                <w:szCs w:val="24"/>
                <w:lang w:eastAsia="en-US"/>
              </w:rPr>
            </w:pPr>
          </w:p>
          <w:p>
            <w:pPr>
              <w:kinsoku w:val="0"/>
              <w:autoSpaceDE w:val="0"/>
              <w:autoSpaceDN w:val="0"/>
              <w:adjustRightInd w:val="0"/>
              <w:snapToGrid w:val="0"/>
              <w:spacing w:before="78" w:line="179" w:lineRule="auto"/>
              <w:ind w:left="1244"/>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0"/>
                <w:kern w:val="0"/>
                <w:sz w:val="24"/>
                <w:szCs w:val="24"/>
                <w:lang w:val="en-US" w:eastAsia="en-US" w:bidi="ar-SA"/>
              </w:rPr>
              <w:t>HT</w:t>
            </w:r>
          </w:p>
        </w:tc>
        <w:tc>
          <w:tcPr>
            <w:tcW w:w="4465" w:type="dxa"/>
            <w:noWrap w:val="0"/>
            <w:vAlign w:val="top"/>
          </w:tcPr>
          <w:p>
            <w:pPr>
              <w:kinsoku w:val="0"/>
              <w:autoSpaceDE w:val="0"/>
              <w:autoSpaceDN w:val="0"/>
              <w:adjustRightInd w:val="0"/>
              <w:snapToGrid w:val="0"/>
              <w:spacing w:before="282" w:line="220" w:lineRule="auto"/>
              <w:ind w:left="1274"/>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百世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 w:hRule="atLeast"/>
          <w:jc w:val="center"/>
        </w:trPr>
        <w:tc>
          <w:tcPr>
            <w:tcW w:w="4074" w:type="dxa"/>
            <w:noWrap w:val="0"/>
            <w:vAlign w:val="top"/>
          </w:tcPr>
          <w:p>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auto"/>
                <w:kern w:val="0"/>
                <w:sz w:val="24"/>
                <w:szCs w:val="24"/>
                <w:lang w:eastAsia="en-US"/>
              </w:rPr>
            </w:pPr>
          </w:p>
          <w:p>
            <w:pPr>
              <w:kinsoku w:val="0"/>
              <w:autoSpaceDE w:val="0"/>
              <w:autoSpaceDN w:val="0"/>
              <w:adjustRightInd w:val="0"/>
              <w:snapToGrid w:val="0"/>
              <w:spacing w:before="78" w:line="179" w:lineRule="auto"/>
              <w:ind w:left="1247"/>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8"/>
                <w:kern w:val="0"/>
                <w:sz w:val="24"/>
                <w:szCs w:val="24"/>
                <w:lang w:val="en-US" w:eastAsia="en-US" w:bidi="ar-SA"/>
              </w:rPr>
              <w:t>TT</w:t>
            </w:r>
          </w:p>
        </w:tc>
        <w:tc>
          <w:tcPr>
            <w:tcW w:w="4465" w:type="dxa"/>
            <w:noWrap w:val="0"/>
            <w:vAlign w:val="top"/>
          </w:tcPr>
          <w:p>
            <w:pPr>
              <w:kinsoku w:val="0"/>
              <w:autoSpaceDE w:val="0"/>
              <w:autoSpaceDN w:val="0"/>
              <w:adjustRightInd w:val="0"/>
              <w:snapToGrid w:val="0"/>
              <w:spacing w:before="284" w:line="225" w:lineRule="auto"/>
              <w:ind w:left="1263"/>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天天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 w:hRule="atLeast"/>
          <w:jc w:val="center"/>
        </w:trPr>
        <w:tc>
          <w:tcPr>
            <w:tcW w:w="4074" w:type="dxa"/>
            <w:noWrap w:val="0"/>
            <w:vAlign w:val="top"/>
          </w:tcPr>
          <w:p>
            <w:pPr>
              <w:widowControl/>
              <w:kinsoku w:val="0"/>
              <w:autoSpaceDE w:val="0"/>
              <w:autoSpaceDN w:val="0"/>
              <w:adjustRightInd w:val="0"/>
              <w:snapToGrid w:val="0"/>
              <w:spacing w:line="248" w:lineRule="auto"/>
              <w:jc w:val="left"/>
              <w:textAlignment w:val="baseline"/>
              <w:rPr>
                <w:rFonts w:hint="eastAsia" w:ascii="宋体" w:hAnsi="宋体" w:eastAsia="宋体" w:cs="宋体"/>
                <w:snapToGrid w:val="0"/>
                <w:color w:val="auto"/>
                <w:kern w:val="0"/>
                <w:sz w:val="24"/>
                <w:szCs w:val="24"/>
                <w:lang w:eastAsia="en-US"/>
              </w:rPr>
            </w:pPr>
          </w:p>
          <w:p>
            <w:pPr>
              <w:kinsoku w:val="0"/>
              <w:autoSpaceDE w:val="0"/>
              <w:autoSpaceDN w:val="0"/>
              <w:adjustRightInd w:val="0"/>
              <w:snapToGrid w:val="0"/>
              <w:spacing w:before="79" w:line="182" w:lineRule="auto"/>
              <w:ind w:left="1174"/>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1"/>
                <w:kern w:val="0"/>
                <w:sz w:val="24"/>
                <w:szCs w:val="24"/>
                <w:lang w:val="en-US" w:eastAsia="en-US" w:bidi="ar-SA"/>
              </w:rPr>
              <w:t>ANE</w:t>
            </w:r>
          </w:p>
        </w:tc>
        <w:tc>
          <w:tcPr>
            <w:tcW w:w="4465" w:type="dxa"/>
            <w:noWrap w:val="0"/>
            <w:vAlign w:val="top"/>
          </w:tcPr>
          <w:p>
            <w:pPr>
              <w:kinsoku w:val="0"/>
              <w:autoSpaceDE w:val="0"/>
              <w:autoSpaceDN w:val="0"/>
              <w:adjustRightInd w:val="0"/>
              <w:snapToGrid w:val="0"/>
              <w:spacing w:before="283" w:line="222" w:lineRule="auto"/>
              <w:ind w:left="1265"/>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安能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jc w:val="center"/>
        </w:trPr>
        <w:tc>
          <w:tcPr>
            <w:tcW w:w="4074" w:type="dxa"/>
            <w:noWrap w:val="0"/>
            <w:vAlign w:val="top"/>
          </w:tcPr>
          <w:p>
            <w:pPr>
              <w:widowControl/>
              <w:kinsoku w:val="0"/>
              <w:autoSpaceDE w:val="0"/>
              <w:autoSpaceDN w:val="0"/>
              <w:adjustRightInd w:val="0"/>
              <w:snapToGrid w:val="0"/>
              <w:spacing w:line="252" w:lineRule="auto"/>
              <w:jc w:val="left"/>
              <w:textAlignment w:val="baseline"/>
              <w:rPr>
                <w:rFonts w:hint="eastAsia" w:ascii="宋体" w:hAnsi="宋体" w:eastAsia="宋体" w:cs="宋体"/>
                <w:snapToGrid w:val="0"/>
                <w:color w:val="auto"/>
                <w:kern w:val="0"/>
                <w:sz w:val="24"/>
                <w:szCs w:val="24"/>
                <w:lang w:eastAsia="en-US"/>
              </w:rPr>
            </w:pPr>
          </w:p>
          <w:p>
            <w:pPr>
              <w:kinsoku w:val="0"/>
              <w:autoSpaceDE w:val="0"/>
              <w:autoSpaceDN w:val="0"/>
              <w:adjustRightInd w:val="0"/>
              <w:snapToGrid w:val="0"/>
              <w:spacing w:before="78" w:line="179" w:lineRule="auto"/>
              <w:ind w:left="1245"/>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9"/>
                <w:kern w:val="0"/>
                <w:sz w:val="24"/>
                <w:szCs w:val="24"/>
                <w:lang w:val="en-US" w:eastAsia="en-US" w:bidi="ar-SA"/>
              </w:rPr>
              <w:t>DP</w:t>
            </w:r>
          </w:p>
        </w:tc>
        <w:tc>
          <w:tcPr>
            <w:tcW w:w="4465" w:type="dxa"/>
            <w:noWrap w:val="0"/>
            <w:vAlign w:val="top"/>
          </w:tcPr>
          <w:p>
            <w:pPr>
              <w:kinsoku w:val="0"/>
              <w:autoSpaceDE w:val="0"/>
              <w:autoSpaceDN w:val="0"/>
              <w:adjustRightInd w:val="0"/>
              <w:snapToGrid w:val="0"/>
              <w:spacing w:before="287" w:line="222" w:lineRule="auto"/>
              <w:ind w:left="1266"/>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德邦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jc w:val="center"/>
        </w:trPr>
        <w:tc>
          <w:tcPr>
            <w:tcW w:w="4074" w:type="dxa"/>
            <w:noWrap w:val="0"/>
            <w:vAlign w:val="top"/>
          </w:tcPr>
          <w:p>
            <w:pPr>
              <w:widowControl/>
              <w:kinsoku w:val="0"/>
              <w:autoSpaceDE w:val="0"/>
              <w:autoSpaceDN w:val="0"/>
              <w:adjustRightInd w:val="0"/>
              <w:snapToGrid w:val="0"/>
              <w:spacing w:line="248" w:lineRule="auto"/>
              <w:jc w:val="left"/>
              <w:textAlignment w:val="baseline"/>
              <w:rPr>
                <w:rFonts w:hint="eastAsia" w:ascii="宋体" w:hAnsi="宋体" w:eastAsia="宋体" w:cs="宋体"/>
                <w:snapToGrid w:val="0"/>
                <w:color w:val="auto"/>
                <w:kern w:val="0"/>
                <w:sz w:val="24"/>
                <w:szCs w:val="24"/>
                <w:lang w:eastAsia="en-US"/>
              </w:rPr>
            </w:pPr>
          </w:p>
          <w:p>
            <w:pPr>
              <w:kinsoku w:val="0"/>
              <w:autoSpaceDE w:val="0"/>
              <w:autoSpaceDN w:val="0"/>
              <w:adjustRightInd w:val="0"/>
              <w:snapToGrid w:val="0"/>
              <w:spacing w:before="78" w:line="180" w:lineRule="auto"/>
              <w:ind w:left="1246"/>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9"/>
                <w:kern w:val="0"/>
                <w:sz w:val="24"/>
                <w:szCs w:val="24"/>
                <w:lang w:val="en-US" w:eastAsia="en-US" w:bidi="ar-SA"/>
              </w:rPr>
              <w:t>YS</w:t>
            </w:r>
          </w:p>
        </w:tc>
        <w:tc>
          <w:tcPr>
            <w:tcW w:w="4465" w:type="dxa"/>
            <w:noWrap w:val="0"/>
            <w:vAlign w:val="top"/>
          </w:tcPr>
          <w:p>
            <w:pPr>
              <w:kinsoku w:val="0"/>
              <w:autoSpaceDE w:val="0"/>
              <w:autoSpaceDN w:val="0"/>
              <w:adjustRightInd w:val="0"/>
              <w:snapToGrid w:val="0"/>
              <w:spacing w:before="281" w:line="222" w:lineRule="auto"/>
              <w:ind w:left="1262"/>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优速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 w:hRule="atLeast"/>
          <w:jc w:val="center"/>
        </w:trPr>
        <w:tc>
          <w:tcPr>
            <w:tcW w:w="4074" w:type="dxa"/>
            <w:noWrap w:val="0"/>
            <w:vAlign w:val="top"/>
          </w:tcPr>
          <w:p>
            <w:pPr>
              <w:kinsoku w:val="0"/>
              <w:autoSpaceDE w:val="0"/>
              <w:autoSpaceDN w:val="0"/>
              <w:adjustRightInd w:val="0"/>
              <w:snapToGrid w:val="0"/>
              <w:spacing w:before="317" w:line="180" w:lineRule="auto"/>
              <w:ind w:left="1181"/>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9"/>
                <w:kern w:val="0"/>
                <w:sz w:val="24"/>
                <w:szCs w:val="24"/>
                <w:lang w:val="en-US" w:eastAsia="en-US" w:bidi="ar-SA"/>
              </w:rPr>
              <w:t>ZJS</w:t>
            </w:r>
          </w:p>
        </w:tc>
        <w:tc>
          <w:tcPr>
            <w:tcW w:w="4465" w:type="dxa"/>
            <w:noWrap w:val="0"/>
            <w:vAlign w:val="top"/>
          </w:tcPr>
          <w:p>
            <w:pPr>
              <w:kinsoku w:val="0"/>
              <w:autoSpaceDE w:val="0"/>
              <w:autoSpaceDN w:val="0"/>
              <w:adjustRightInd w:val="0"/>
              <w:snapToGrid w:val="0"/>
              <w:spacing w:before="273" w:line="226" w:lineRule="auto"/>
              <w:ind w:left="1141"/>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宅急送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 w:hRule="atLeast"/>
          <w:jc w:val="center"/>
        </w:trPr>
        <w:tc>
          <w:tcPr>
            <w:tcW w:w="4074" w:type="dxa"/>
            <w:noWrap w:val="0"/>
            <w:vAlign w:val="top"/>
          </w:tcPr>
          <w:p>
            <w:pPr>
              <w:widowControl/>
              <w:kinsoku w:val="0"/>
              <w:autoSpaceDE w:val="0"/>
              <w:autoSpaceDN w:val="0"/>
              <w:adjustRightInd w:val="0"/>
              <w:snapToGrid w:val="0"/>
              <w:spacing w:line="241" w:lineRule="auto"/>
              <w:jc w:val="left"/>
              <w:textAlignment w:val="baseline"/>
              <w:rPr>
                <w:rFonts w:hint="eastAsia" w:ascii="宋体" w:hAnsi="宋体" w:eastAsia="宋体" w:cs="宋体"/>
                <w:snapToGrid w:val="0"/>
                <w:color w:val="auto"/>
                <w:kern w:val="0"/>
                <w:sz w:val="24"/>
                <w:szCs w:val="24"/>
                <w:lang w:eastAsia="en-US"/>
              </w:rPr>
            </w:pPr>
          </w:p>
          <w:p>
            <w:pPr>
              <w:kinsoku w:val="0"/>
              <w:autoSpaceDE w:val="0"/>
              <w:autoSpaceDN w:val="0"/>
              <w:adjustRightInd w:val="0"/>
              <w:snapToGrid w:val="0"/>
              <w:spacing w:before="78" w:line="179" w:lineRule="auto"/>
              <w:ind w:left="1244"/>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0"/>
                <w:kern w:val="0"/>
                <w:sz w:val="24"/>
                <w:szCs w:val="24"/>
                <w:lang w:val="en-US" w:eastAsia="en-US" w:bidi="ar-SA"/>
              </w:rPr>
              <w:t>HW</w:t>
            </w:r>
          </w:p>
        </w:tc>
        <w:tc>
          <w:tcPr>
            <w:tcW w:w="4465" w:type="dxa"/>
            <w:noWrap w:val="0"/>
            <w:vAlign w:val="top"/>
          </w:tcPr>
          <w:p>
            <w:pPr>
              <w:kinsoku w:val="0"/>
              <w:autoSpaceDE w:val="0"/>
              <w:autoSpaceDN w:val="0"/>
              <w:adjustRightInd w:val="0"/>
              <w:snapToGrid w:val="0"/>
              <w:spacing w:before="274" w:line="224" w:lineRule="auto"/>
              <w:ind w:left="1271"/>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汇文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jc w:val="center"/>
        </w:trPr>
        <w:tc>
          <w:tcPr>
            <w:tcW w:w="4074" w:type="dxa"/>
            <w:noWrap w:val="0"/>
            <w:vAlign w:val="top"/>
          </w:tcPr>
          <w:p>
            <w:pPr>
              <w:widowControl/>
              <w:kinsoku w:val="0"/>
              <w:autoSpaceDE w:val="0"/>
              <w:autoSpaceDN w:val="0"/>
              <w:adjustRightInd w:val="0"/>
              <w:snapToGrid w:val="0"/>
              <w:spacing w:line="241" w:lineRule="auto"/>
              <w:jc w:val="left"/>
              <w:textAlignment w:val="baseline"/>
              <w:rPr>
                <w:rFonts w:hint="eastAsia" w:ascii="宋体" w:hAnsi="宋体" w:eastAsia="宋体" w:cs="宋体"/>
                <w:snapToGrid w:val="0"/>
                <w:color w:val="auto"/>
                <w:kern w:val="0"/>
                <w:sz w:val="24"/>
                <w:szCs w:val="24"/>
                <w:lang w:eastAsia="en-US"/>
              </w:rPr>
            </w:pPr>
          </w:p>
          <w:p>
            <w:pPr>
              <w:kinsoku w:val="0"/>
              <w:autoSpaceDE w:val="0"/>
              <w:autoSpaceDN w:val="0"/>
              <w:adjustRightInd w:val="0"/>
              <w:snapToGrid w:val="0"/>
              <w:spacing w:before="78" w:line="179" w:lineRule="auto"/>
              <w:ind w:left="1174"/>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1"/>
                <w:kern w:val="0"/>
                <w:sz w:val="24"/>
                <w:szCs w:val="24"/>
                <w:lang w:val="en-US" w:eastAsia="en-US" w:bidi="ar-SA"/>
              </w:rPr>
              <w:t>WPH</w:t>
            </w:r>
          </w:p>
        </w:tc>
        <w:tc>
          <w:tcPr>
            <w:tcW w:w="4465" w:type="dxa"/>
            <w:noWrap w:val="0"/>
            <w:vAlign w:val="top"/>
          </w:tcPr>
          <w:p>
            <w:pPr>
              <w:kinsoku w:val="0"/>
              <w:autoSpaceDE w:val="0"/>
              <w:autoSpaceDN w:val="0"/>
              <w:adjustRightInd w:val="0"/>
              <w:snapToGrid w:val="0"/>
              <w:spacing w:before="275" w:line="227" w:lineRule="auto"/>
              <w:ind w:left="1144"/>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唯品会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 w:hRule="atLeast"/>
          <w:jc w:val="center"/>
        </w:trPr>
        <w:tc>
          <w:tcPr>
            <w:tcW w:w="4074" w:type="dxa"/>
            <w:noWrap w:val="0"/>
            <w:vAlign w:val="top"/>
          </w:tcPr>
          <w:p>
            <w:pPr>
              <w:widowControl/>
              <w:kinsoku w:val="0"/>
              <w:autoSpaceDE w:val="0"/>
              <w:autoSpaceDN w:val="0"/>
              <w:adjustRightInd w:val="0"/>
              <w:snapToGrid w:val="0"/>
              <w:spacing w:line="241" w:lineRule="auto"/>
              <w:jc w:val="left"/>
              <w:textAlignment w:val="baseline"/>
              <w:rPr>
                <w:rFonts w:hint="eastAsia" w:ascii="宋体" w:hAnsi="宋体" w:eastAsia="宋体" w:cs="宋体"/>
                <w:snapToGrid w:val="0"/>
                <w:color w:val="auto"/>
                <w:kern w:val="0"/>
                <w:sz w:val="24"/>
                <w:szCs w:val="24"/>
                <w:lang w:eastAsia="en-US"/>
              </w:rPr>
            </w:pPr>
          </w:p>
          <w:p>
            <w:pPr>
              <w:kinsoku w:val="0"/>
              <w:autoSpaceDE w:val="0"/>
              <w:autoSpaceDN w:val="0"/>
              <w:adjustRightInd w:val="0"/>
              <w:snapToGrid w:val="0"/>
              <w:spacing w:before="78" w:line="180" w:lineRule="auto"/>
              <w:ind w:left="1115"/>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0"/>
                <w:kern w:val="0"/>
                <w:sz w:val="24"/>
                <w:szCs w:val="24"/>
                <w:lang w:val="en-US" w:eastAsia="en-US" w:bidi="ar-SA"/>
              </w:rPr>
              <w:t>TMCS</w:t>
            </w:r>
          </w:p>
        </w:tc>
        <w:tc>
          <w:tcPr>
            <w:tcW w:w="4465" w:type="dxa"/>
            <w:noWrap w:val="0"/>
            <w:vAlign w:val="top"/>
          </w:tcPr>
          <w:p>
            <w:pPr>
              <w:kinsoku w:val="0"/>
              <w:autoSpaceDE w:val="0"/>
              <w:autoSpaceDN w:val="0"/>
              <w:adjustRightInd w:val="0"/>
              <w:snapToGrid w:val="0"/>
              <w:spacing w:before="274" w:line="222" w:lineRule="auto"/>
              <w:ind w:left="1011"/>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6"/>
                <w:kern w:val="0"/>
                <w:sz w:val="24"/>
                <w:szCs w:val="24"/>
                <w:lang w:val="en-US" w:eastAsia="en-US" w:bidi="ar-SA"/>
              </w:rPr>
              <w:t>天猫超市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 w:hRule="atLeast"/>
          <w:jc w:val="center"/>
        </w:trPr>
        <w:tc>
          <w:tcPr>
            <w:tcW w:w="4074" w:type="dxa"/>
            <w:noWrap w:val="0"/>
            <w:vAlign w:val="top"/>
          </w:tcPr>
          <w:p>
            <w:pPr>
              <w:widowControl/>
              <w:kinsoku w:val="0"/>
              <w:autoSpaceDE w:val="0"/>
              <w:autoSpaceDN w:val="0"/>
              <w:adjustRightInd w:val="0"/>
              <w:snapToGrid w:val="0"/>
              <w:spacing w:line="241" w:lineRule="auto"/>
              <w:jc w:val="left"/>
              <w:textAlignment w:val="baseline"/>
              <w:rPr>
                <w:rFonts w:hint="eastAsia" w:ascii="宋体" w:hAnsi="宋体" w:eastAsia="宋体" w:cs="宋体"/>
                <w:snapToGrid w:val="0"/>
                <w:color w:val="auto"/>
                <w:kern w:val="0"/>
                <w:sz w:val="24"/>
                <w:szCs w:val="24"/>
                <w:lang w:eastAsia="en-US"/>
              </w:rPr>
            </w:pPr>
          </w:p>
          <w:p>
            <w:pPr>
              <w:kinsoku w:val="0"/>
              <w:autoSpaceDE w:val="0"/>
              <w:autoSpaceDN w:val="0"/>
              <w:adjustRightInd w:val="0"/>
              <w:snapToGrid w:val="0"/>
              <w:spacing w:before="78" w:line="180" w:lineRule="auto"/>
              <w:ind w:left="1251"/>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6"/>
                <w:kern w:val="0"/>
                <w:sz w:val="24"/>
                <w:szCs w:val="24"/>
                <w:lang w:val="en-US" w:eastAsia="en-US" w:bidi="ar-SA"/>
              </w:rPr>
              <w:t>SN</w:t>
            </w:r>
          </w:p>
        </w:tc>
        <w:tc>
          <w:tcPr>
            <w:tcW w:w="4465" w:type="dxa"/>
            <w:noWrap w:val="0"/>
            <w:vAlign w:val="top"/>
          </w:tcPr>
          <w:p>
            <w:pPr>
              <w:kinsoku w:val="0"/>
              <w:autoSpaceDE w:val="0"/>
              <w:autoSpaceDN w:val="0"/>
              <w:adjustRightInd w:val="0"/>
              <w:snapToGrid w:val="0"/>
              <w:spacing w:before="277" w:line="222" w:lineRule="auto"/>
              <w:ind w:left="1269"/>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苏宁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 w:hRule="atLeast"/>
          <w:jc w:val="center"/>
        </w:trPr>
        <w:tc>
          <w:tcPr>
            <w:tcW w:w="4074" w:type="dxa"/>
            <w:noWrap w:val="0"/>
            <w:vAlign w:val="top"/>
          </w:tcPr>
          <w:p>
            <w:pPr>
              <w:widowControl/>
              <w:kinsoku w:val="0"/>
              <w:autoSpaceDE w:val="0"/>
              <w:autoSpaceDN w:val="0"/>
              <w:adjustRightInd w:val="0"/>
              <w:snapToGrid w:val="0"/>
              <w:spacing w:line="244" w:lineRule="auto"/>
              <w:jc w:val="left"/>
              <w:textAlignment w:val="baseline"/>
              <w:rPr>
                <w:rFonts w:hint="eastAsia" w:ascii="宋体" w:hAnsi="宋体" w:eastAsia="宋体" w:cs="宋体"/>
                <w:snapToGrid w:val="0"/>
                <w:color w:val="auto"/>
                <w:kern w:val="0"/>
                <w:sz w:val="24"/>
                <w:szCs w:val="24"/>
                <w:lang w:eastAsia="en-US"/>
              </w:rPr>
            </w:pPr>
          </w:p>
          <w:p>
            <w:pPr>
              <w:kinsoku w:val="0"/>
              <w:autoSpaceDE w:val="0"/>
              <w:autoSpaceDN w:val="0"/>
              <w:adjustRightInd w:val="0"/>
              <w:snapToGrid w:val="0"/>
              <w:spacing w:before="78" w:line="179" w:lineRule="auto"/>
              <w:ind w:left="1047"/>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0"/>
                <w:kern w:val="0"/>
                <w:sz w:val="24"/>
                <w:szCs w:val="24"/>
                <w:lang w:val="en-US" w:eastAsia="en-US" w:bidi="ar-SA"/>
              </w:rPr>
              <w:t>FEDEX</w:t>
            </w:r>
          </w:p>
        </w:tc>
        <w:tc>
          <w:tcPr>
            <w:tcW w:w="4465" w:type="dxa"/>
            <w:noWrap w:val="0"/>
            <w:vAlign w:val="top"/>
          </w:tcPr>
          <w:p>
            <w:pPr>
              <w:kinsoku w:val="0"/>
              <w:autoSpaceDE w:val="0"/>
              <w:autoSpaceDN w:val="0"/>
              <w:adjustRightInd w:val="0"/>
              <w:snapToGrid w:val="0"/>
              <w:spacing w:before="276" w:line="222" w:lineRule="auto"/>
              <w:ind w:left="1042"/>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中国邦联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 w:hRule="atLeast"/>
          <w:jc w:val="center"/>
        </w:trPr>
        <w:tc>
          <w:tcPr>
            <w:tcW w:w="4074" w:type="dxa"/>
            <w:noWrap w:val="0"/>
            <w:vAlign w:val="top"/>
          </w:tcPr>
          <w:p>
            <w:pPr>
              <w:widowControl/>
              <w:kinsoku w:val="0"/>
              <w:autoSpaceDE w:val="0"/>
              <w:autoSpaceDN w:val="0"/>
              <w:adjustRightInd w:val="0"/>
              <w:snapToGrid w:val="0"/>
              <w:spacing w:line="243" w:lineRule="auto"/>
              <w:jc w:val="left"/>
              <w:textAlignment w:val="baseline"/>
              <w:rPr>
                <w:rFonts w:hint="eastAsia" w:ascii="宋体" w:hAnsi="宋体" w:eastAsia="宋体" w:cs="宋体"/>
                <w:snapToGrid w:val="0"/>
                <w:color w:val="auto"/>
                <w:kern w:val="0"/>
                <w:sz w:val="24"/>
                <w:szCs w:val="24"/>
                <w:lang w:eastAsia="en-US"/>
              </w:rPr>
            </w:pPr>
          </w:p>
          <w:p>
            <w:pPr>
              <w:kinsoku w:val="0"/>
              <w:autoSpaceDE w:val="0"/>
              <w:autoSpaceDN w:val="0"/>
              <w:adjustRightInd w:val="0"/>
              <w:snapToGrid w:val="0"/>
              <w:spacing w:before="78" w:line="180" w:lineRule="auto"/>
              <w:ind w:left="1247"/>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8"/>
                <w:kern w:val="0"/>
                <w:sz w:val="24"/>
                <w:szCs w:val="24"/>
                <w:lang w:val="en-US" w:eastAsia="en-US" w:bidi="ar-SA"/>
              </w:rPr>
              <w:t>GT</w:t>
            </w:r>
          </w:p>
        </w:tc>
        <w:tc>
          <w:tcPr>
            <w:tcW w:w="4465" w:type="dxa"/>
            <w:noWrap w:val="0"/>
            <w:vAlign w:val="top"/>
          </w:tcPr>
          <w:p>
            <w:pPr>
              <w:kinsoku w:val="0"/>
              <w:autoSpaceDE w:val="0"/>
              <w:autoSpaceDN w:val="0"/>
              <w:adjustRightInd w:val="0"/>
              <w:snapToGrid w:val="0"/>
              <w:spacing w:before="278" w:line="224" w:lineRule="auto"/>
              <w:ind w:left="129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2"/>
                <w:kern w:val="0"/>
                <w:sz w:val="24"/>
                <w:szCs w:val="24"/>
                <w:lang w:val="en-US" w:eastAsia="en-US" w:bidi="ar-SA"/>
              </w:rPr>
              <w:t>国通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 w:hRule="atLeast"/>
          <w:jc w:val="center"/>
        </w:trPr>
        <w:tc>
          <w:tcPr>
            <w:tcW w:w="4074" w:type="dxa"/>
            <w:noWrap w:val="0"/>
            <w:vAlign w:val="top"/>
          </w:tcPr>
          <w:p>
            <w:pPr>
              <w:widowControl/>
              <w:kinsoku w:val="0"/>
              <w:autoSpaceDE w:val="0"/>
              <w:autoSpaceDN w:val="0"/>
              <w:adjustRightInd w:val="0"/>
              <w:snapToGrid w:val="0"/>
              <w:spacing w:line="246" w:lineRule="auto"/>
              <w:jc w:val="left"/>
              <w:textAlignment w:val="baseline"/>
              <w:rPr>
                <w:rFonts w:hint="eastAsia" w:ascii="宋体" w:hAnsi="宋体" w:eastAsia="宋体" w:cs="宋体"/>
                <w:snapToGrid w:val="0"/>
                <w:color w:val="auto"/>
                <w:kern w:val="0"/>
                <w:sz w:val="24"/>
                <w:szCs w:val="24"/>
                <w:lang w:eastAsia="en-US"/>
              </w:rPr>
            </w:pPr>
          </w:p>
          <w:p>
            <w:pPr>
              <w:kinsoku w:val="0"/>
              <w:autoSpaceDE w:val="0"/>
              <w:autoSpaceDN w:val="0"/>
              <w:adjustRightInd w:val="0"/>
              <w:snapToGrid w:val="0"/>
              <w:spacing w:before="78" w:line="179" w:lineRule="auto"/>
              <w:ind w:left="1114"/>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0"/>
                <w:kern w:val="0"/>
                <w:sz w:val="24"/>
                <w:szCs w:val="24"/>
                <w:lang w:val="en-US" w:eastAsia="en-US" w:bidi="ar-SA"/>
              </w:rPr>
              <w:t>KBTC</w:t>
            </w:r>
          </w:p>
        </w:tc>
        <w:tc>
          <w:tcPr>
            <w:tcW w:w="4465" w:type="dxa"/>
            <w:noWrap w:val="0"/>
            <w:vAlign w:val="top"/>
          </w:tcPr>
          <w:p>
            <w:pPr>
              <w:kinsoku w:val="0"/>
              <w:autoSpaceDE w:val="0"/>
              <w:autoSpaceDN w:val="0"/>
              <w:adjustRightInd w:val="0"/>
              <w:snapToGrid w:val="0"/>
              <w:spacing w:before="278" w:line="223" w:lineRule="auto"/>
              <w:ind w:left="1011"/>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6"/>
                <w:kern w:val="0"/>
                <w:sz w:val="24"/>
                <w:szCs w:val="24"/>
                <w:lang w:val="en-US" w:eastAsia="en-US" w:bidi="ar-SA"/>
              </w:rPr>
              <w:t>快宝同城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 w:hRule="atLeast"/>
          <w:jc w:val="center"/>
        </w:trPr>
        <w:tc>
          <w:tcPr>
            <w:tcW w:w="4074" w:type="dxa"/>
            <w:noWrap w:val="0"/>
            <w:vAlign w:val="top"/>
          </w:tcPr>
          <w:p>
            <w:pPr>
              <w:widowControl/>
              <w:kinsoku w:val="0"/>
              <w:autoSpaceDE w:val="0"/>
              <w:autoSpaceDN w:val="0"/>
              <w:adjustRightInd w:val="0"/>
              <w:snapToGrid w:val="0"/>
              <w:spacing w:line="246" w:lineRule="auto"/>
              <w:jc w:val="left"/>
              <w:textAlignment w:val="baseline"/>
              <w:rPr>
                <w:rFonts w:hint="eastAsia" w:ascii="宋体" w:hAnsi="宋体" w:eastAsia="宋体" w:cs="宋体"/>
                <w:snapToGrid w:val="0"/>
                <w:color w:val="auto"/>
                <w:kern w:val="0"/>
                <w:sz w:val="24"/>
                <w:szCs w:val="24"/>
                <w:lang w:eastAsia="en-US"/>
              </w:rPr>
            </w:pPr>
          </w:p>
          <w:p>
            <w:pPr>
              <w:kinsoku w:val="0"/>
              <w:autoSpaceDE w:val="0"/>
              <w:autoSpaceDN w:val="0"/>
              <w:adjustRightInd w:val="0"/>
              <w:snapToGrid w:val="0"/>
              <w:spacing w:before="78" w:line="179" w:lineRule="auto"/>
              <w:ind w:left="1245"/>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9"/>
                <w:kern w:val="0"/>
                <w:sz w:val="24"/>
                <w:szCs w:val="24"/>
                <w:lang w:val="en-US" w:eastAsia="en-US" w:bidi="ar-SA"/>
              </w:rPr>
              <w:t>DN</w:t>
            </w:r>
          </w:p>
        </w:tc>
        <w:tc>
          <w:tcPr>
            <w:tcW w:w="4465" w:type="dxa"/>
            <w:noWrap w:val="0"/>
            <w:vAlign w:val="top"/>
          </w:tcPr>
          <w:p>
            <w:pPr>
              <w:kinsoku w:val="0"/>
              <w:autoSpaceDE w:val="0"/>
              <w:autoSpaceDN w:val="0"/>
              <w:adjustRightInd w:val="0"/>
              <w:snapToGrid w:val="0"/>
              <w:spacing w:before="281" w:line="224" w:lineRule="auto"/>
              <w:ind w:left="1267"/>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丹鸟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 w:hRule="atLeast"/>
          <w:jc w:val="center"/>
        </w:trPr>
        <w:tc>
          <w:tcPr>
            <w:tcW w:w="4074" w:type="dxa"/>
            <w:noWrap w:val="0"/>
            <w:vAlign w:val="top"/>
          </w:tcPr>
          <w:p>
            <w:pPr>
              <w:widowControl/>
              <w:kinsoku w:val="0"/>
              <w:autoSpaceDE w:val="0"/>
              <w:autoSpaceDN w:val="0"/>
              <w:adjustRightInd w:val="0"/>
              <w:snapToGrid w:val="0"/>
              <w:spacing w:line="248" w:lineRule="auto"/>
              <w:jc w:val="left"/>
              <w:textAlignment w:val="baseline"/>
              <w:rPr>
                <w:rFonts w:hint="eastAsia" w:ascii="宋体" w:hAnsi="宋体" w:eastAsia="宋体" w:cs="宋体"/>
                <w:snapToGrid w:val="0"/>
                <w:color w:val="auto"/>
                <w:kern w:val="0"/>
                <w:sz w:val="24"/>
                <w:szCs w:val="24"/>
                <w:lang w:eastAsia="en-US"/>
              </w:rPr>
            </w:pPr>
          </w:p>
          <w:p>
            <w:pPr>
              <w:kinsoku w:val="0"/>
              <w:autoSpaceDE w:val="0"/>
              <w:autoSpaceDN w:val="0"/>
              <w:adjustRightInd w:val="0"/>
              <w:snapToGrid w:val="0"/>
              <w:spacing w:before="78" w:line="179" w:lineRule="auto"/>
              <w:ind w:left="1117"/>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9"/>
                <w:kern w:val="0"/>
                <w:sz w:val="24"/>
                <w:szCs w:val="24"/>
                <w:lang w:val="en-US" w:eastAsia="en-US" w:bidi="ar-SA"/>
              </w:rPr>
              <w:t>ZYKD</w:t>
            </w:r>
          </w:p>
        </w:tc>
        <w:tc>
          <w:tcPr>
            <w:tcW w:w="4465" w:type="dxa"/>
            <w:noWrap w:val="0"/>
            <w:vAlign w:val="top"/>
          </w:tcPr>
          <w:p>
            <w:pPr>
              <w:kinsoku w:val="0"/>
              <w:autoSpaceDE w:val="0"/>
              <w:autoSpaceDN w:val="0"/>
              <w:adjustRightInd w:val="0"/>
              <w:snapToGrid w:val="0"/>
              <w:spacing w:before="279" w:line="222" w:lineRule="auto"/>
              <w:ind w:left="1265"/>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众邮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 w:hRule="atLeast"/>
          <w:jc w:val="center"/>
        </w:trPr>
        <w:tc>
          <w:tcPr>
            <w:tcW w:w="4074" w:type="dxa"/>
            <w:noWrap w:val="0"/>
            <w:vAlign w:val="top"/>
          </w:tcPr>
          <w:p>
            <w:pPr>
              <w:widowControl/>
              <w:kinsoku w:val="0"/>
              <w:autoSpaceDE w:val="0"/>
              <w:autoSpaceDN w:val="0"/>
              <w:adjustRightInd w:val="0"/>
              <w:snapToGrid w:val="0"/>
              <w:spacing w:line="248" w:lineRule="auto"/>
              <w:jc w:val="left"/>
              <w:textAlignment w:val="baseline"/>
              <w:rPr>
                <w:rFonts w:hint="eastAsia" w:ascii="宋体" w:hAnsi="宋体" w:eastAsia="宋体" w:cs="宋体"/>
                <w:snapToGrid w:val="0"/>
                <w:color w:val="auto"/>
                <w:kern w:val="0"/>
                <w:sz w:val="24"/>
                <w:szCs w:val="24"/>
                <w:lang w:eastAsia="en-US"/>
              </w:rPr>
            </w:pPr>
          </w:p>
          <w:p>
            <w:pPr>
              <w:kinsoku w:val="0"/>
              <w:autoSpaceDE w:val="0"/>
              <w:autoSpaceDN w:val="0"/>
              <w:adjustRightInd w:val="0"/>
              <w:snapToGrid w:val="0"/>
              <w:spacing w:before="78" w:line="179" w:lineRule="auto"/>
              <w:ind w:left="1113"/>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0"/>
                <w:kern w:val="0"/>
                <w:sz w:val="24"/>
                <w:szCs w:val="24"/>
                <w:lang w:val="en-US" w:eastAsia="en-US" w:bidi="ar-SA"/>
              </w:rPr>
              <w:t>DDMC</w:t>
            </w:r>
          </w:p>
        </w:tc>
        <w:tc>
          <w:tcPr>
            <w:tcW w:w="4465" w:type="dxa"/>
            <w:noWrap w:val="0"/>
            <w:vAlign w:val="top"/>
          </w:tcPr>
          <w:p>
            <w:pPr>
              <w:kinsoku w:val="0"/>
              <w:autoSpaceDE w:val="0"/>
              <w:autoSpaceDN w:val="0"/>
              <w:adjustRightInd w:val="0"/>
              <w:snapToGrid w:val="0"/>
              <w:spacing w:before="282" w:line="218" w:lineRule="auto"/>
              <w:ind w:left="1024"/>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多多买菜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 w:hRule="atLeast"/>
          <w:jc w:val="center"/>
        </w:trPr>
        <w:tc>
          <w:tcPr>
            <w:tcW w:w="4074" w:type="dxa"/>
            <w:noWrap w:val="0"/>
            <w:vAlign w:val="top"/>
          </w:tcPr>
          <w:p>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auto"/>
                <w:kern w:val="0"/>
                <w:sz w:val="24"/>
                <w:szCs w:val="24"/>
                <w:lang w:eastAsia="en-US"/>
              </w:rPr>
            </w:pPr>
          </w:p>
          <w:p>
            <w:pPr>
              <w:kinsoku w:val="0"/>
              <w:autoSpaceDE w:val="0"/>
              <w:autoSpaceDN w:val="0"/>
              <w:adjustRightInd w:val="0"/>
              <w:snapToGrid w:val="0"/>
              <w:spacing w:before="78" w:line="179" w:lineRule="auto"/>
              <w:ind w:left="111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1"/>
                <w:kern w:val="0"/>
                <w:sz w:val="24"/>
                <w:szCs w:val="24"/>
                <w:lang w:val="en-US" w:eastAsia="en-US" w:bidi="ar-SA"/>
              </w:rPr>
              <w:t>MTYX</w:t>
            </w:r>
          </w:p>
        </w:tc>
        <w:tc>
          <w:tcPr>
            <w:tcW w:w="4465" w:type="dxa"/>
            <w:noWrap w:val="0"/>
            <w:vAlign w:val="top"/>
          </w:tcPr>
          <w:p>
            <w:pPr>
              <w:kinsoku w:val="0"/>
              <w:autoSpaceDE w:val="0"/>
              <w:autoSpaceDN w:val="0"/>
              <w:adjustRightInd w:val="0"/>
              <w:snapToGrid w:val="0"/>
              <w:spacing w:before="282" w:line="222" w:lineRule="auto"/>
              <w:ind w:left="1014"/>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5"/>
                <w:kern w:val="0"/>
                <w:sz w:val="24"/>
                <w:szCs w:val="24"/>
                <w:lang w:val="en-US" w:eastAsia="en-US" w:bidi="ar-SA"/>
              </w:rPr>
              <w:t>美团优选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jc w:val="center"/>
        </w:trPr>
        <w:tc>
          <w:tcPr>
            <w:tcW w:w="4074" w:type="dxa"/>
            <w:noWrap w:val="0"/>
            <w:vAlign w:val="top"/>
          </w:tcPr>
          <w:p>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auto"/>
                <w:kern w:val="0"/>
                <w:sz w:val="24"/>
                <w:szCs w:val="24"/>
                <w:lang w:eastAsia="en-US"/>
              </w:rPr>
            </w:pPr>
          </w:p>
          <w:p>
            <w:pPr>
              <w:kinsoku w:val="0"/>
              <w:autoSpaceDE w:val="0"/>
              <w:autoSpaceDN w:val="0"/>
              <w:adjustRightInd w:val="0"/>
              <w:snapToGrid w:val="0"/>
              <w:spacing w:before="78" w:line="179" w:lineRule="auto"/>
              <w:ind w:left="1116"/>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0"/>
                <w:kern w:val="0"/>
                <w:sz w:val="24"/>
                <w:szCs w:val="24"/>
                <w:lang w:val="en-US" w:eastAsia="en-US" w:bidi="ar-SA"/>
              </w:rPr>
              <w:t>CXYX</w:t>
            </w:r>
          </w:p>
        </w:tc>
        <w:tc>
          <w:tcPr>
            <w:tcW w:w="4465" w:type="dxa"/>
            <w:noWrap w:val="0"/>
            <w:vAlign w:val="top"/>
          </w:tcPr>
          <w:p>
            <w:pPr>
              <w:kinsoku w:val="0"/>
              <w:autoSpaceDE w:val="0"/>
              <w:autoSpaceDN w:val="0"/>
              <w:adjustRightInd w:val="0"/>
              <w:snapToGrid w:val="0"/>
              <w:spacing w:before="285" w:line="222" w:lineRule="auto"/>
              <w:ind w:left="1009"/>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6"/>
                <w:kern w:val="0"/>
                <w:sz w:val="24"/>
                <w:szCs w:val="24"/>
                <w:lang w:val="en-US" w:eastAsia="en-US" w:bidi="ar-SA"/>
              </w:rPr>
              <w:t>橙心优选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 w:hRule="atLeast"/>
          <w:jc w:val="center"/>
        </w:trPr>
        <w:tc>
          <w:tcPr>
            <w:tcW w:w="4074" w:type="dxa"/>
            <w:noWrap w:val="0"/>
            <w:vAlign w:val="top"/>
          </w:tcPr>
          <w:p>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auto"/>
                <w:kern w:val="0"/>
                <w:sz w:val="24"/>
                <w:szCs w:val="24"/>
                <w:lang w:eastAsia="en-US"/>
              </w:rPr>
            </w:pPr>
          </w:p>
          <w:p>
            <w:pPr>
              <w:kinsoku w:val="0"/>
              <w:autoSpaceDE w:val="0"/>
              <w:autoSpaceDN w:val="0"/>
              <w:adjustRightInd w:val="0"/>
              <w:snapToGrid w:val="0"/>
              <w:spacing w:before="78" w:line="180" w:lineRule="auto"/>
              <w:ind w:left="1115"/>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0"/>
                <w:kern w:val="0"/>
                <w:sz w:val="24"/>
                <w:szCs w:val="24"/>
                <w:lang w:val="en-US" w:eastAsia="en-US" w:bidi="ar-SA"/>
              </w:rPr>
              <w:t>XSYX</w:t>
            </w:r>
          </w:p>
        </w:tc>
        <w:tc>
          <w:tcPr>
            <w:tcW w:w="4465" w:type="dxa"/>
            <w:noWrap w:val="0"/>
            <w:vAlign w:val="top"/>
          </w:tcPr>
          <w:p>
            <w:pPr>
              <w:kinsoku w:val="0"/>
              <w:autoSpaceDE w:val="0"/>
              <w:autoSpaceDN w:val="0"/>
              <w:adjustRightInd w:val="0"/>
              <w:snapToGrid w:val="0"/>
              <w:spacing w:before="283" w:line="222" w:lineRule="auto"/>
              <w:ind w:left="1016"/>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5"/>
                <w:kern w:val="0"/>
                <w:sz w:val="24"/>
                <w:szCs w:val="24"/>
                <w:lang w:val="en-US" w:eastAsia="en-US" w:bidi="ar-SA"/>
              </w:rPr>
              <w:t>兴盛优选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 w:hRule="atLeast"/>
          <w:jc w:val="center"/>
        </w:trPr>
        <w:tc>
          <w:tcPr>
            <w:tcW w:w="4074" w:type="dxa"/>
            <w:noWrap w:val="0"/>
            <w:vAlign w:val="top"/>
          </w:tcPr>
          <w:p>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auto"/>
                <w:kern w:val="0"/>
                <w:sz w:val="24"/>
                <w:szCs w:val="24"/>
                <w:lang w:eastAsia="en-US"/>
              </w:rPr>
            </w:pPr>
          </w:p>
          <w:p>
            <w:pPr>
              <w:kinsoku w:val="0"/>
              <w:autoSpaceDE w:val="0"/>
              <w:autoSpaceDN w:val="0"/>
              <w:adjustRightInd w:val="0"/>
              <w:snapToGrid w:val="0"/>
              <w:spacing w:before="78" w:line="180" w:lineRule="auto"/>
              <w:ind w:left="1115"/>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0"/>
                <w:kern w:val="0"/>
                <w:sz w:val="24"/>
                <w:szCs w:val="24"/>
                <w:lang w:val="en-US" w:eastAsia="en-US" w:bidi="ar-SA"/>
              </w:rPr>
              <w:t>TCSH</w:t>
            </w:r>
          </w:p>
        </w:tc>
        <w:tc>
          <w:tcPr>
            <w:tcW w:w="4465" w:type="dxa"/>
            <w:noWrap w:val="0"/>
            <w:vAlign w:val="top"/>
          </w:tcPr>
          <w:p>
            <w:pPr>
              <w:kinsoku w:val="0"/>
              <w:autoSpaceDE w:val="0"/>
              <w:autoSpaceDN w:val="0"/>
              <w:adjustRightInd w:val="0"/>
              <w:snapToGrid w:val="0"/>
              <w:spacing w:before="285" w:line="223" w:lineRule="auto"/>
              <w:ind w:left="1039"/>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同程生活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 w:hRule="atLeast"/>
          <w:jc w:val="center"/>
        </w:trPr>
        <w:tc>
          <w:tcPr>
            <w:tcW w:w="4074" w:type="dxa"/>
            <w:noWrap w:val="0"/>
            <w:vAlign w:val="top"/>
          </w:tcPr>
          <w:p>
            <w:pPr>
              <w:widowControl/>
              <w:kinsoku w:val="0"/>
              <w:autoSpaceDE w:val="0"/>
              <w:autoSpaceDN w:val="0"/>
              <w:adjustRightInd w:val="0"/>
              <w:snapToGrid w:val="0"/>
              <w:spacing w:line="252" w:lineRule="auto"/>
              <w:jc w:val="left"/>
              <w:textAlignment w:val="baseline"/>
              <w:rPr>
                <w:rFonts w:hint="eastAsia" w:ascii="宋体" w:hAnsi="宋体" w:eastAsia="宋体" w:cs="宋体"/>
                <w:snapToGrid w:val="0"/>
                <w:color w:val="auto"/>
                <w:kern w:val="0"/>
                <w:sz w:val="24"/>
                <w:szCs w:val="24"/>
                <w:lang w:eastAsia="en-US"/>
              </w:rPr>
            </w:pPr>
          </w:p>
          <w:p>
            <w:pPr>
              <w:kinsoku w:val="0"/>
              <w:autoSpaceDE w:val="0"/>
              <w:autoSpaceDN w:val="0"/>
              <w:adjustRightInd w:val="0"/>
              <w:snapToGrid w:val="0"/>
              <w:spacing w:before="78" w:line="180" w:lineRule="auto"/>
              <w:ind w:left="1184"/>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8"/>
                <w:kern w:val="0"/>
                <w:sz w:val="24"/>
                <w:szCs w:val="24"/>
                <w:lang w:val="en-US" w:eastAsia="en-US" w:bidi="ar-SA"/>
              </w:rPr>
              <w:t>SHT</w:t>
            </w:r>
          </w:p>
        </w:tc>
        <w:tc>
          <w:tcPr>
            <w:tcW w:w="4465" w:type="dxa"/>
            <w:noWrap w:val="0"/>
            <w:vAlign w:val="top"/>
          </w:tcPr>
          <w:p>
            <w:pPr>
              <w:kinsoku w:val="0"/>
              <w:autoSpaceDE w:val="0"/>
              <w:autoSpaceDN w:val="0"/>
              <w:adjustRightInd w:val="0"/>
              <w:snapToGrid w:val="0"/>
              <w:spacing w:before="285" w:line="222" w:lineRule="auto"/>
              <w:ind w:left="1141"/>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十荟团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jc w:val="center"/>
        </w:trPr>
        <w:tc>
          <w:tcPr>
            <w:tcW w:w="4074" w:type="dxa"/>
            <w:noWrap w:val="0"/>
            <w:vAlign w:val="top"/>
          </w:tcPr>
          <w:p>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auto"/>
                <w:kern w:val="0"/>
                <w:sz w:val="24"/>
                <w:szCs w:val="24"/>
                <w:lang w:eastAsia="en-US"/>
              </w:rPr>
            </w:pPr>
          </w:p>
          <w:p>
            <w:pPr>
              <w:kinsoku w:val="0"/>
              <w:autoSpaceDE w:val="0"/>
              <w:autoSpaceDN w:val="0"/>
              <w:adjustRightInd w:val="0"/>
              <w:snapToGrid w:val="0"/>
              <w:spacing w:before="78" w:line="179" w:lineRule="auto"/>
              <w:ind w:left="1246"/>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9"/>
                <w:kern w:val="0"/>
                <w:sz w:val="24"/>
                <w:szCs w:val="24"/>
                <w:lang w:val="en-US" w:eastAsia="en-US" w:bidi="ar-SA"/>
              </w:rPr>
              <w:t>FW</w:t>
            </w:r>
          </w:p>
        </w:tc>
        <w:tc>
          <w:tcPr>
            <w:tcW w:w="4465" w:type="dxa"/>
            <w:noWrap w:val="0"/>
            <w:vAlign w:val="top"/>
          </w:tcPr>
          <w:p>
            <w:pPr>
              <w:kinsoku w:val="0"/>
              <w:autoSpaceDE w:val="0"/>
              <w:autoSpaceDN w:val="0"/>
              <w:adjustRightInd w:val="0"/>
              <w:snapToGrid w:val="0"/>
              <w:spacing w:before="287" w:line="222" w:lineRule="auto"/>
              <w:ind w:left="1273"/>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丰网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jc w:val="center"/>
        </w:trPr>
        <w:tc>
          <w:tcPr>
            <w:tcW w:w="4074" w:type="dxa"/>
            <w:noWrap w:val="0"/>
            <w:vAlign w:val="top"/>
          </w:tcPr>
          <w:p>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auto"/>
                <w:kern w:val="0"/>
                <w:sz w:val="24"/>
                <w:szCs w:val="24"/>
                <w:lang w:eastAsia="en-US"/>
              </w:rPr>
            </w:pPr>
          </w:p>
          <w:p>
            <w:pPr>
              <w:kinsoku w:val="0"/>
              <w:autoSpaceDE w:val="0"/>
              <w:autoSpaceDN w:val="0"/>
              <w:adjustRightInd w:val="0"/>
              <w:snapToGrid w:val="0"/>
              <w:spacing w:before="78" w:line="180" w:lineRule="auto"/>
              <w:ind w:left="1049"/>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0"/>
                <w:kern w:val="0"/>
                <w:sz w:val="24"/>
                <w:szCs w:val="24"/>
                <w:lang w:val="en-US" w:eastAsia="en-US" w:bidi="ar-SA"/>
              </w:rPr>
              <w:t>OTHER</w:t>
            </w:r>
          </w:p>
        </w:tc>
        <w:tc>
          <w:tcPr>
            <w:tcW w:w="4465" w:type="dxa"/>
            <w:noWrap w:val="0"/>
            <w:vAlign w:val="top"/>
          </w:tcPr>
          <w:p>
            <w:pPr>
              <w:kinsoku w:val="0"/>
              <w:autoSpaceDE w:val="0"/>
              <w:autoSpaceDN w:val="0"/>
              <w:adjustRightInd w:val="0"/>
              <w:snapToGrid w:val="0"/>
              <w:spacing w:before="285" w:line="222" w:lineRule="auto"/>
              <w:ind w:left="1264"/>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其他</w:t>
            </w:r>
          </w:p>
        </w:tc>
      </w:tr>
    </w:tbl>
    <w:p>
      <w:pPr>
        <w:jc w:val="center"/>
        <w:rPr>
          <w:rFonts w:hint="eastAsia" w:ascii="宋体" w:hAnsi="宋体" w:eastAsia="宋体" w:cs="宋体"/>
          <w:snapToGrid w:val="0"/>
          <w:color w:val="auto"/>
          <w:spacing w:val="-2"/>
          <w:kern w:val="0"/>
          <w:sz w:val="21"/>
          <w:szCs w:val="21"/>
          <w:lang w:val="en-US" w:eastAsia="en-US" w:bidi="ar-SA"/>
        </w:rPr>
        <w:sectPr>
          <w:pgSz w:w="11906" w:h="16839"/>
          <w:pgMar w:top="1429" w:right="1785" w:bottom="0" w:left="1762" w:header="0" w:footer="1417" w:gutter="0"/>
          <w:pgBorders>
            <w:top w:val="none" w:sz="0" w:space="0"/>
            <w:left w:val="none" w:sz="0" w:space="0"/>
            <w:bottom w:val="none" w:sz="0" w:space="0"/>
            <w:right w:val="none" w:sz="0" w:space="0"/>
          </w:pgBorders>
          <w:cols w:space="0" w:num="1"/>
          <w:rtlGutter w:val="0"/>
          <w:docGrid w:linePitch="0" w:charSpace="0"/>
        </w:sectPr>
      </w:pPr>
    </w:p>
    <w:p>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村级客货邮融合服务站点信息表</w:t>
      </w:r>
    </w:p>
    <w:tbl>
      <w:tblPr>
        <w:tblStyle w:val="14"/>
        <w:tblW w:w="13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2"/>
        <w:gridCol w:w="1376"/>
        <w:gridCol w:w="1700"/>
        <w:gridCol w:w="2897"/>
        <w:gridCol w:w="1652"/>
        <w:gridCol w:w="1935"/>
        <w:gridCol w:w="36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序号</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乡镇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行政村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村级服务点名称</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负责人</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手机号码</w:t>
            </w:r>
          </w:p>
        </w:tc>
        <w:tc>
          <w:tcPr>
            <w:tcW w:w="3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详细地址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曲溪乡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黄胜村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黄胜村客货邮便民服务点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华峰铭</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13459719592</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村子洋路14-1号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曲溪乡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蒲溪村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蒲溪村客货邮便民服务点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华贤杰</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13559991710</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曲溪乡蒲溪村村委会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3</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曲溪乡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冯地村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冯地村客货邮便民服务点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刘文钦</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13959499171</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冯地路28号文钦食杂店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4</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曲溪乡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罗胜村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罗胜村客货邮便民服务点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吴栩</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13860244899</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曲溪乡罗胜村罗胜路188-1号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5</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曲溪乡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军山村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军山村客货邮便民服务点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蒋立明</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13559309945</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军山村军山路28号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6</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曲溪乡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白石村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白石村客货邮便民服务点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吴丁财</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13959040534</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曲溪乡白石村白石路3号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7</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曲溪乡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大东溪村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大东溪村客货邮便民服务点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曾财水</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13959076181</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大东溪村1号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8</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曲溪乡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木陂村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木陂村客货邮便民服务点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华炳峰</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13860283541</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木陂村委会木陂村木陂路26号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9</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赖源乡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上村村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上村村客货邮便民服务点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吴海涛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13859530246</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赖源乡黄宗村黄宗路上村路58号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10</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赖源乡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黄宗村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黄宗村客货邮便民服务点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曾太生</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13799073974</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赖源乡黄宗村黄宗路13号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11</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赖源乡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黄地村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黄地村客货邮便民服务点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马菊琴</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13459788228</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赖源乡黄地村黄地路19-2号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12</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赖源乡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郭地村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郭地村客货邮便民服务点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周荣义</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15206011715</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郭地村郭地路51号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赖源乡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牛家村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牛家村客货邮便民服务点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邓朝阳</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15960922317</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郑地路7号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14</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赖源乡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河祠村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河祠村客货邮便民服务点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廖隆俊</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18959465910</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河祠村马池塘路14号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赖源乡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科明村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科明村客货邮便民服务点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华启鹏</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13859530183</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科明路4号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16</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罗坊乡</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邱赖村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邱赖村客货邮便民服务点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罗华太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13685953367</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罗坊乡邱赖村赖屋路43号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17</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罗坊乡</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岗头村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岗头村客货邮便民服务点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吴水胜</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13328498295</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罗坊乡岗头村青中路84号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18</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罗坊乡</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文夫村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文夫村客货邮便民服务点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邹克正</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13860249693</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罗坊乡文夫村文夫中路31号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19</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罗坊乡</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肖坑村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肖坑村客货邮便民服务点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罗冬秀</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13375089193</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罗坊乡肖坑村莲花路14号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20</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罗坊乡</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富地村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富地村客货邮便民服务点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胡怀才</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18059781782</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罗坊乡富地村富民路18-1号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21</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罗坊乡</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坪上村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坪上村客货邮便民服务点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邱元荣</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13235058288</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Style w:val="26"/>
                <w:color w:val="auto"/>
                <w:sz w:val="20"/>
                <w:szCs w:val="20"/>
                <w:lang w:val="en-US" w:eastAsia="zh-CN" w:bidi="ar"/>
              </w:rPr>
              <w:t>龙门下路53号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22</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罗坊乡</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长坑村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长坑村客货邮便民服务点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马胜发</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18759081389</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长坑店路7号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23</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揭乐乡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魏磜村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魏磜村客货邮便民服务点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罗仁生</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18396396218</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魏寨村下村路24号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24</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揭乐乡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罗坊塅村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罗坊塅村客货邮便民服务点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马子珍</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15860174064</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上罗溪背段路1-5号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25</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揭乐乡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官峰村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官峰村客货邮便民服务点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沈在济</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15860118795</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官峰路25-11号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26</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揭乐乡</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吕屋村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吕屋村客货邮便民服务点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谢锦波</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13850614935</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谢屋路2-2号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27</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揭乐乡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黄坊村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黄坊村客货邮便民服务点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李联芳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13860257526</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学堂路5-4号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28</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揭乐乡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哒砾村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哒砾村客货邮便民服务点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黄运辉</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13599349287</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下哒砾路4-3号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29</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塘前乡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上琴村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上琴村客货邮便民服务点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邓丽琴</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13860283462</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塘前乡上琴村上琴路16-1号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30</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塘前乡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水源村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水源村客货邮便民服务点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罗秋辉</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0597-8963363</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塘前乡水源村水源路13号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31</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塘前乡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迪坑村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迪坑村客货邮便民服务点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江木荣</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13799080537</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塘前乡迪坑村大树下路5号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32</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塘前乡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罗地村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罗地村客货邮便民服务点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赖洪德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0597-8963887</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塘前乡罗地村罗地新屋路32号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33</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塘前乡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张地村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张地村客货邮便民服务点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姚先权</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13459710836</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塘前乡张地村姚先权家张地村张地路16号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34</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宣和镇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上曹村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上曹村客货邮便民服务点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吴秋菊</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13358362443</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宣和上曹村曹坊街85-25号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35</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宣和镇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城溪村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城溪村客货邮便民服务点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ESI宋体-GB2312" w:hAnsi="CESI宋体-GB2312" w:eastAsia="CESI宋体-GB2312" w:cs="CESI宋体-GB2312"/>
                <w:i w:val="0"/>
                <w:iCs w:val="0"/>
                <w:color w:val="auto"/>
                <w:sz w:val="20"/>
                <w:szCs w:val="20"/>
                <w:u w:val="none"/>
              </w:rPr>
            </w:pPr>
            <w:r>
              <w:rPr>
                <w:rFonts w:hint="default" w:ascii="仿宋" w:hAnsi="仿宋" w:eastAsia="仿宋" w:cs="仿宋"/>
                <w:i w:val="0"/>
                <w:iCs w:val="0"/>
                <w:color w:val="auto"/>
                <w:kern w:val="0"/>
                <w:sz w:val="20"/>
                <w:szCs w:val="20"/>
                <w:u w:val="none"/>
                <w:lang w:val="en-US" w:eastAsia="zh-CN" w:bidi="ar"/>
              </w:rPr>
              <w:t>黄爱军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ESI宋体-GB2312" w:hAnsi="CESI宋体-GB2312" w:eastAsia="CESI宋体-GB2312" w:cs="CESI宋体-GB2312"/>
                <w:i w:val="0"/>
                <w:iCs w:val="0"/>
                <w:color w:val="auto"/>
                <w:sz w:val="20"/>
                <w:szCs w:val="20"/>
                <w:u w:val="none"/>
              </w:rPr>
            </w:pPr>
            <w:r>
              <w:rPr>
                <w:rFonts w:hint="default" w:ascii="仿宋" w:hAnsi="仿宋" w:eastAsia="仿宋" w:cs="仿宋"/>
                <w:i w:val="0"/>
                <w:iCs w:val="0"/>
                <w:color w:val="auto"/>
                <w:kern w:val="0"/>
                <w:sz w:val="20"/>
                <w:szCs w:val="20"/>
                <w:u w:val="none"/>
                <w:lang w:val="en-US" w:eastAsia="zh-CN" w:bidi="ar"/>
              </w:rPr>
              <w:t>18760400394</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宣和镇城溪村上城溪路29-2号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36</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宣和镇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科南村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科南村客货邮便民服务点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曹爱珠</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13959469937</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宣和科南村南山下路81号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37</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宣和镇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洋贝村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洋贝村客货邮便民服务点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邱华兰</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15080223080</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宣和洋贝村新洋路1号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38</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宣和镇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黄沙村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黄沙村客货邮便民服务点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刘豆豆</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18959459053</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黄沙村黄沙路19号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39</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宣和镇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中田村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中田村客货邮便民服务点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巫志明</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13507516758</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中田村岗下路1-9号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40</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宣和镇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升星村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升星村客货邮便民服务点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蔡连英</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15080212817</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宣和升星村高升街46号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41</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宣和镇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培田村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培田村客货邮便民服务点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郑文兰</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18859022557</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培田村新培街12号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42</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宣和镇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紫林村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紫林村客货邮便民服务点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吴良发</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13646939412</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宣和紫林村洋利坝路6号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43</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宣和镇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前进村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前进村客货邮便民服务点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ESI宋体-GB2312" w:hAnsi="CESI宋体-GB2312" w:eastAsia="CESI宋体-GB2312" w:cs="CESI宋体-GB2312"/>
                <w:i w:val="0"/>
                <w:iCs w:val="0"/>
                <w:color w:val="auto"/>
                <w:sz w:val="20"/>
                <w:szCs w:val="20"/>
                <w:u w:val="none"/>
              </w:rPr>
            </w:pPr>
            <w:r>
              <w:rPr>
                <w:rFonts w:hint="default" w:ascii="CESI宋体-GB2312" w:hAnsi="CESI宋体-GB2312" w:eastAsia="CESI宋体-GB2312" w:cs="CESI宋体-GB2312"/>
                <w:i w:val="0"/>
                <w:iCs w:val="0"/>
                <w:color w:val="auto"/>
                <w:kern w:val="0"/>
                <w:sz w:val="20"/>
                <w:szCs w:val="20"/>
                <w:u w:val="none"/>
                <w:lang w:val="en-US" w:eastAsia="zh-CN" w:bidi="ar"/>
              </w:rPr>
              <w:t>吴青水</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ESI宋体-GB2312" w:hAnsi="CESI宋体-GB2312" w:eastAsia="CESI宋体-GB2312" w:cs="CESI宋体-GB2312"/>
                <w:i w:val="0"/>
                <w:iCs w:val="0"/>
                <w:color w:val="auto"/>
                <w:sz w:val="20"/>
                <w:szCs w:val="20"/>
                <w:u w:val="none"/>
              </w:rPr>
            </w:pPr>
            <w:r>
              <w:rPr>
                <w:rFonts w:hint="default" w:ascii="CESI宋体-GB2312" w:hAnsi="CESI宋体-GB2312" w:eastAsia="CESI宋体-GB2312" w:cs="CESI宋体-GB2312"/>
                <w:i w:val="0"/>
                <w:iCs w:val="0"/>
                <w:color w:val="auto"/>
                <w:kern w:val="0"/>
                <w:sz w:val="20"/>
                <w:szCs w:val="20"/>
                <w:u w:val="none"/>
                <w:lang w:val="en-US" w:eastAsia="zh-CN" w:bidi="ar"/>
              </w:rPr>
              <w:t>18039867858</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前进村24号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44</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林坊镇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李丰村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李丰村客货邮便民服务点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黄火林</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13459712184</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林坊镇李丰路39-3号火林食杂店3号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45</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林坊镇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有福村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有福村客货邮便民服务点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罗家海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15280838856</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有福山庄路2号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46</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林坊镇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张坊村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张坊村客货邮便民服务点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黄爱清</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15080283216</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张坊西路1-11号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47</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林坊镇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魏坊村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魏坊村客货邮便民服务点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魏德辉</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13860240499</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魏坊路51号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48</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林坊镇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横坑村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横坑村客货邮便民服务点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白艳春</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15160677672</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横坑村新兴路7一1号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49</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林坊镇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庐屋村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庐屋村客货邮便民服务点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林紫华</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13459717885</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庐泉路25-1号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50</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林坊镇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陂桥村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陂桥村客货邮便民服务点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林满华</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15259126768</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陂桥村陂桥路7号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51</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林坊镇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上磜村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上磜村客货邮便民服务点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卢长汀</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15960302706</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庐寨路59-1号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52</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北团镇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柯坊村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柯坊村客货邮便民服务点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柯梅生</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13859578706</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柯屋下村15号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53</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北团镇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许坊村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许坊村客货邮便民服务点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黄盛荣</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18959474628</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大路背巷1-1号（黄盛荣综合商店）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54</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北团镇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罗王村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罗王村客货邮便民服务点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马林香</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13459717263</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罗王路105-1号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55</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北团镇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江园村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江园村客货邮便民服务点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江金花</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13959091373</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李屋山路16-3号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56</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北团镇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下江村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下江村客货邮便民服务点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江木生</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15880628636</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下江南路17号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57</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北团镇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老营村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老营村客货邮便民服务点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罗家合</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13959091118</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老营坪10号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58</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北团镇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文峰村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文峰村客货邮便民服务点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伍岱功</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15305975938</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北团镇文峰小伍日用品店北团镇文峰村文峰路18-6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59</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北团镇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孙台村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孙台村客货邮便民服务点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张雪妹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15080224945</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无祀台源通玉米店孙台村无祀台路19-2号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60</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北团镇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上江村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上江村客货邮便民服务点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黄建华</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13950870762</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上江村水口山路5-5号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61</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北团镇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溪尾村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溪尾村客货邮便民服务点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罗慧华</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18759036002</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溪尾村上村路10-2号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62</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北团镇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山垅村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山垅村客货邮便民服务点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沈军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15960922988</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山龙村下新屋路6号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63</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北团镇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富坪村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富坪村客货邮便民服务点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周美凤</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15159073509</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富坪村富坪路2-7号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64</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北团镇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石丰村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石丰村客货邮便民服务点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黄启文</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13860283156</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北团镇石丰村石丰路8-3号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65</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北团镇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大张村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大张村客货邮便民服务点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邹炎炳</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13375088105</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大张村下坑源路9号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66</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北团镇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蕉坑村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蕉坑村客货邮便民服务点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邹菊华</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18959022161</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北团镇蕉坑村蕉坑东路12-2号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67</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北团镇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车上村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车上村客货邮便民服务点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李火木</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15960303219</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北团镇车上村下头村路9-3号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68</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四堡镇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上枧村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上枧村客货邮便民服务点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李菊银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15160675451</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上枧街头路24号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69</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四堡镇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双泉村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双泉村客货邮便民服务点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邹冠云</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18039852805</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四堡镇塘下路15-2号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70</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四堡镇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团结村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团结村客货邮便民服务点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马华庆</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14705091105</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团结村团结路46号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71</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四堡镇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四桥村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四桥村客货邮便民服务点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马玉文</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13375086602</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四桥村四桥马上修维修店四桥村东兴街35号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72</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四堡镇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中南村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中南村客货邮便民服务点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邹菊华</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13375088130</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四堡镇东兴街229号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73</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四堡镇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黄坑村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黄坑村客货邮便民服务点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default" w:ascii="仿宋" w:hAnsi="仿宋" w:eastAsia="仿宋" w:cs="仿宋"/>
                <w:i w:val="0"/>
                <w:iCs w:val="0"/>
                <w:color w:val="auto"/>
                <w:kern w:val="0"/>
                <w:sz w:val="20"/>
                <w:szCs w:val="20"/>
                <w:u w:val="none"/>
                <w:lang w:val="en-US" w:eastAsia="zh-CN" w:bidi="ar"/>
              </w:rPr>
              <w:t>马才菊</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default" w:ascii="仿宋" w:hAnsi="仿宋" w:eastAsia="仿宋" w:cs="仿宋"/>
                <w:i w:val="0"/>
                <w:iCs w:val="0"/>
                <w:color w:val="auto"/>
                <w:kern w:val="0"/>
                <w:sz w:val="20"/>
                <w:szCs w:val="20"/>
                <w:u w:val="none"/>
                <w:lang w:val="en-US" w:eastAsia="zh-CN" w:bidi="ar"/>
              </w:rPr>
              <w:t>18039892368</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上黄坑路5-1号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74</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四堡镇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腊坑村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腊坑村客货邮便民服务点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马传佑</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13959094699</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四堡乡腊坑村新街路17-1号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75</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莒溪镇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詹坑村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詹坑村客货邮便民服务点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张元春</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13950824406</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詹坑路26号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76</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莒溪镇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壁洲村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壁洲村客货邮便民服务点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林小英</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15306019875</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桥头新村路17号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77</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莒溪镇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小莒村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小莒村客货邮便民服务点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林翠期</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15960303318</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莒市路101号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78</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莒溪镇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墩坑村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墩坑村客货邮便民服务点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罗雪春</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18950889629</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墩坑村墩坑路142号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79</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莒溪镇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墙里村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墙里村客货邮便民服务点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廖富金</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13306072435</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墙里村墙里路52号富金食杂店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80</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莒溪镇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后埔村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后埔村客货邮便民服务点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刘海</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15505971190</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后埔路108号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81</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莒溪镇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吴坑村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吴坑村客货邮便民服务点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张桂才</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15080212708</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吴坑路7号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82</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莒溪镇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隔口村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隔口村客货邮便民服务点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罗瑞琪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15206015046</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莒溪镇隔口村隔口路187号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83</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莒溪镇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溪源村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溪源村客货邮便民服务点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吴才妹</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13163813872</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溪源23号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84</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莒溪镇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乐地村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乐地村客货邮便民服务点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俞顺长</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13685950834</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乐地路159号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85</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莒溪镇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厦庄村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厦庄村客货邮便民服务点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詹振绵</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15159076254</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厦庄路54号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86</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莒溪镇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陈地村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陈地村客货邮便民服务点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罗进荣</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13860234413</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陈地路34号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87</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莒溪镇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厦地村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厦地村客货邮便民服务点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陈道成</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13860249827</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厦地村 下坪路12号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88</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莒溪镇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高地村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高地村客货邮便民服务点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邱福河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18760162753</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高地路20号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89</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莒溪镇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罗地村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罗地村客货邮便民服务点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罗燕英</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13950800837</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莒溪镇罗地村罗地路22号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90</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莒溪镇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坪坑村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坪坑村客货邮便民服务点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俞景新</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13616924467</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坪坑路8号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91</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莒溪镇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梅村头村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梅村头村客货邮便民服务点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樊桂南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13515910975</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梅村头村23-1号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92</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莒溪镇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太平僚村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太平僚村客货邮便民服务点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罗培坤</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13950867768</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太平橑下村路15号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93</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莒溪镇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池家山村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池家山村客货邮便民服务点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陈丽媛</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18159852382</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池家山村路23号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94</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姑田镇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上堡村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上堡村客货邮便民服务点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李炎煌</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13459712549</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姑田镇上堡村溪边路49-2号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95</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姑田镇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后洋村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后洋村客货邮便民服务点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华纪寿</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15160675670</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姑田镇后洋村厚洋98号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96</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姑田镇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大洋地村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大洋地村客货邮便民服务点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巫庆林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13459714212</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大洋地村村委会旁森林人家农家乐大洋地村上村路34号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97</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姑田镇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郭坑村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郭坑村客货邮便民服务点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周荣石</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13459716959</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姑田镇郭坑村下亢路28号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98</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姑田镇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溪口村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溪口村客货邮便民服务点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黄秀炜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13799073886</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溪口村溪口路31号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99</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姑田镇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城兜村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城兜村客货邮便民服务点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陈新盛</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15359919450</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姑田镇城兜村城兜路46号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100</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姑田镇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长较村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长较村客货邮便民服务点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吴春园</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13850643518</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姑田镇长较路38-2号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101</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姑田镇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上余村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上余村客货邮便民服务点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余阳庆</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15880648175</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上余村山桐林路17号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102</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姑田镇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下余村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下余村客货邮便民服务点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余声其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13850614998</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上坪路10-1号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103</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姑田镇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东华村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东华村客货邮便民服务点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华金富</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13859536428</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姑田镇东华村洋下垅路1号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104</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姑田镇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白莲村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白莲村客货邮便民服务点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陈新情</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15860120977</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姑田镇白莲村新联路18号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105</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姑田镇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华垄村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华垄村客货邮便民服务点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巫小琴</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15160674753</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留垅路31号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106</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庙前镇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丰图村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丰图村客货邮便民服务点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邓天泰</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13860246891</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丰图大路127号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107</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庙前镇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芷溪村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芷溪村客货邮便民服务点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黄红梅</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15880623673</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庙前镇芷溪村芷溪大道1号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108</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庙前镇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芷联村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芷联村客货邮便民服务点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default" w:ascii="仿宋" w:hAnsi="仿宋" w:eastAsia="仿宋" w:cs="仿宋"/>
                <w:i w:val="0"/>
                <w:iCs w:val="0"/>
                <w:color w:val="auto"/>
                <w:kern w:val="0"/>
                <w:sz w:val="20"/>
                <w:szCs w:val="20"/>
                <w:u w:val="none"/>
                <w:lang w:val="en-US" w:eastAsia="zh-CN" w:bidi="ar"/>
              </w:rPr>
              <w:t>黄煌玉</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default" w:ascii="仿宋" w:hAnsi="仿宋" w:eastAsia="仿宋" w:cs="仿宋"/>
                <w:i w:val="0"/>
                <w:iCs w:val="0"/>
                <w:color w:val="auto"/>
                <w:kern w:val="0"/>
                <w:sz w:val="20"/>
                <w:szCs w:val="20"/>
                <w:u w:val="none"/>
                <w:lang w:val="en-US" w:eastAsia="zh-CN" w:bidi="ar"/>
              </w:rPr>
              <w:t>13959094364</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default" w:ascii="仿宋" w:hAnsi="仿宋" w:eastAsia="仿宋" w:cs="仿宋"/>
                <w:i w:val="0"/>
                <w:iCs w:val="0"/>
                <w:color w:val="auto"/>
                <w:kern w:val="0"/>
                <w:sz w:val="20"/>
                <w:szCs w:val="20"/>
                <w:u w:val="none"/>
                <w:lang w:val="en-US" w:eastAsia="zh-CN" w:bidi="ar"/>
              </w:rPr>
              <w:t>芷联新路31-1号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109</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庙前镇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吕坊村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吕坊村客货邮便民服务点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default" w:ascii="仿宋" w:hAnsi="仿宋" w:eastAsia="仿宋" w:cs="仿宋"/>
                <w:i w:val="0"/>
                <w:iCs w:val="0"/>
                <w:color w:val="auto"/>
                <w:kern w:val="0"/>
                <w:sz w:val="20"/>
                <w:szCs w:val="20"/>
                <w:u w:val="none"/>
                <w:lang w:val="en-US" w:eastAsia="zh-CN" w:bidi="ar"/>
              </w:rPr>
              <w:t>江道雄</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default" w:ascii="仿宋" w:hAnsi="仿宋" w:eastAsia="仿宋" w:cs="仿宋"/>
                <w:i w:val="0"/>
                <w:iCs w:val="0"/>
                <w:color w:val="auto"/>
                <w:kern w:val="0"/>
                <w:sz w:val="20"/>
                <w:szCs w:val="20"/>
                <w:u w:val="none"/>
                <w:lang w:val="en-US" w:eastAsia="zh-CN" w:bidi="ar"/>
              </w:rPr>
              <w:t>18105973435</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吕坊村幸福路12-3号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110</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庙前镇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水北村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水北村客货邮便民服务点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default" w:ascii="仿宋" w:hAnsi="仿宋" w:eastAsia="仿宋" w:cs="仿宋"/>
                <w:i w:val="0"/>
                <w:iCs w:val="0"/>
                <w:color w:val="auto"/>
                <w:kern w:val="0"/>
                <w:sz w:val="20"/>
                <w:szCs w:val="20"/>
                <w:u w:val="none"/>
                <w:lang w:val="en-US" w:eastAsia="zh-CN" w:bidi="ar"/>
              </w:rPr>
              <w:t>江春连</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default" w:ascii="仿宋" w:hAnsi="仿宋" w:eastAsia="仿宋" w:cs="仿宋"/>
                <w:i w:val="0"/>
                <w:iCs w:val="0"/>
                <w:color w:val="auto"/>
                <w:kern w:val="0"/>
                <w:sz w:val="20"/>
                <w:szCs w:val="20"/>
                <w:u w:val="none"/>
                <w:lang w:val="en-US" w:eastAsia="zh-CN" w:bidi="ar"/>
              </w:rPr>
              <w:t>13685976976</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default" w:ascii="仿宋" w:hAnsi="仿宋" w:eastAsia="仿宋" w:cs="仿宋"/>
                <w:i w:val="0"/>
                <w:iCs w:val="0"/>
                <w:color w:val="auto"/>
                <w:kern w:val="0"/>
                <w:sz w:val="20"/>
                <w:szCs w:val="20"/>
                <w:u w:val="none"/>
                <w:lang w:val="en-US" w:eastAsia="zh-CN" w:bidi="ar"/>
              </w:rPr>
              <w:t>水仙路7号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111</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庙前镇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江畲村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江畲村客货邮便民服务点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罗德洋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13950860239</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罗屋路15号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112</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庙前镇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兰桥村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兰桥村客货邮便民服务点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default" w:ascii="仿宋" w:hAnsi="仿宋" w:eastAsia="仿宋" w:cs="仿宋"/>
                <w:i w:val="0"/>
                <w:iCs w:val="0"/>
                <w:color w:val="auto"/>
                <w:kern w:val="0"/>
                <w:sz w:val="20"/>
                <w:szCs w:val="20"/>
                <w:u w:val="none"/>
                <w:lang w:val="en-US" w:eastAsia="zh-CN" w:bidi="ar"/>
              </w:rPr>
              <w:t>罗富荣</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default" w:ascii="仿宋" w:hAnsi="仿宋" w:eastAsia="仿宋" w:cs="仿宋"/>
                <w:i w:val="0"/>
                <w:iCs w:val="0"/>
                <w:color w:val="auto"/>
                <w:kern w:val="0"/>
                <w:sz w:val="20"/>
                <w:szCs w:val="20"/>
                <w:u w:val="none"/>
                <w:lang w:val="en-US" w:eastAsia="zh-CN" w:bidi="ar"/>
              </w:rPr>
              <w:t>13950846412</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default" w:ascii="仿宋" w:hAnsi="仿宋" w:eastAsia="仿宋" w:cs="仿宋"/>
                <w:i w:val="0"/>
                <w:iCs w:val="0"/>
                <w:color w:val="auto"/>
                <w:kern w:val="0"/>
                <w:sz w:val="20"/>
                <w:szCs w:val="20"/>
                <w:u w:val="none"/>
                <w:lang w:val="en-US" w:eastAsia="zh-CN" w:bidi="ar"/>
              </w:rPr>
              <w:t>兰桥村富民路6号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113</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庙前镇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岩背村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岩背村客货邮便民服务点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default" w:ascii="仿宋" w:hAnsi="仿宋" w:eastAsia="仿宋" w:cs="仿宋"/>
                <w:i w:val="0"/>
                <w:iCs w:val="0"/>
                <w:color w:val="auto"/>
                <w:kern w:val="0"/>
                <w:sz w:val="20"/>
                <w:szCs w:val="20"/>
                <w:u w:val="none"/>
                <w:lang w:val="en-US" w:eastAsia="zh-CN" w:bidi="ar"/>
              </w:rPr>
              <w:t>罗珍云</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default" w:ascii="仿宋" w:hAnsi="仿宋" w:eastAsia="仿宋" w:cs="仿宋"/>
                <w:i w:val="0"/>
                <w:iCs w:val="0"/>
                <w:color w:val="auto"/>
                <w:kern w:val="0"/>
                <w:sz w:val="20"/>
                <w:szCs w:val="20"/>
                <w:u w:val="none"/>
                <w:lang w:val="en-US" w:eastAsia="zh-CN" w:bidi="ar"/>
              </w:rPr>
              <w:t>18760004287</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default" w:ascii="仿宋" w:hAnsi="仿宋" w:eastAsia="仿宋" w:cs="仿宋"/>
                <w:i w:val="0"/>
                <w:iCs w:val="0"/>
                <w:color w:val="auto"/>
                <w:kern w:val="0"/>
                <w:sz w:val="20"/>
                <w:szCs w:val="20"/>
                <w:u w:val="none"/>
                <w:lang w:val="en-US" w:eastAsia="zh-CN" w:bidi="ar"/>
              </w:rPr>
              <w:t>下岩路3号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114</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新泉镇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良福村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良福村客货邮便民服务点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杨上根</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13599637518</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新泉镇良福村外村路35-8号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115</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新泉镇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良盟村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良盟村客货邮便民服务点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李茂生</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13599619731</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新泉镇良盟村北田路110-1号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116</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新泉镇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清安村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清安村客货邮便民服务点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陈金水</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13685957423</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新泉镇清安村黄石潭路29号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117</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新泉镇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畲部村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畲部村客货邮便民服务点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傅宗火</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13860234875</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畲部村东路7-1号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118</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新泉镇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儒畲村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儒畲村客货邮便民服务点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罗炎生</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13685990371</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儒兴路52-1号号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119</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新泉镇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儒陂村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儒陂村客货邮便民服务点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罗铭生</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15080271378</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陂头路40号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120</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新泉镇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莲华村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莲华村客货邮便民服务点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杨其荣</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13110619978</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莲华村朝阳路11号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121</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新泉镇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联溪村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联溪村客货邮便民服务点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林八生</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18959085113</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林屋坪路59号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122</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新泉镇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良坑村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良坑村客货邮便民服务点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俞永锋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13859544856</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良坑路131号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123</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新泉镇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乐江村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乐江村客货邮便民服务点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罗爱英</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15306012552</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乐江村中心路15号（大宗祠对面）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124</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新泉镇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乐联村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乐联村客货邮便民服务点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杨坤芳</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18859026706</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新泉镇乐联村联江路78号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125</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新泉镇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西村村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西村村客货邮便民服务点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default" w:ascii="仿宋" w:hAnsi="仿宋" w:eastAsia="仿宋" w:cs="仿宋"/>
                <w:i w:val="0"/>
                <w:iCs w:val="0"/>
                <w:color w:val="auto"/>
                <w:kern w:val="0"/>
                <w:sz w:val="20"/>
                <w:szCs w:val="20"/>
                <w:u w:val="none"/>
                <w:lang w:val="en-US" w:eastAsia="zh-CN" w:bidi="ar"/>
              </w:rPr>
              <w:t>张永德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default" w:ascii="仿宋" w:hAnsi="仿宋" w:eastAsia="仿宋" w:cs="仿宋"/>
                <w:i w:val="0"/>
                <w:iCs w:val="0"/>
                <w:color w:val="auto"/>
                <w:kern w:val="0"/>
                <w:sz w:val="20"/>
                <w:szCs w:val="20"/>
                <w:u w:val="none"/>
                <w:lang w:val="en-US" w:eastAsia="zh-CN" w:bidi="ar"/>
              </w:rPr>
              <w:t>13859530376</w:t>
            </w:r>
          </w:p>
        </w:tc>
        <w:tc>
          <w:tcPr>
            <w:tcW w:w="3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西村村石东路18号永德综合商店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126</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新泉镇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官庄村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官庄村客货邮便民服务点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杨钟林</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15080221376</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新泉镇官庄村兴村路6号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127</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新泉镇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新罗村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新罗村客货邮便民服务点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杨达生</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18959086516</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新罗路7号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128</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新泉镇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洋梅村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洋梅村客货邮便民服务点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谢木生</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13358365984</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洋梅村新村17号木生食杂店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129</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朋口镇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天马村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天马村客货邮便民服务点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吴升规</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13559989763</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朋口镇天马路56号天马村食杂店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130</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朋口镇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张家营村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张家营村客货邮便民服务点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张建文</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13616928957</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朋口镇张家营村老马路16号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131</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朋口镇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洋坊村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洋坊村客货邮便民服务点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汤俊杰</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13950863229</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朋口镇洋坊村洋坊尾路55-1号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132</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朋口镇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马埔村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马埔村客货邮便民服务点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吴宗杰</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18959085953</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朋口镇马埔村吴宗杰食杂店马埔村杨屋路33号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133</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朋口镇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文坊村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文坊村客货邮便民服务点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陈巧梅</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13365077696</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朋口镇文坊村老虎路1号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134</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朋口镇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上莒村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上莒村客货邮便民服务点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余乃旭</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13656920068</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朋口上莒村上村路53-1号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135</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朋口镇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洋地村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洋地村客货邮便民服务点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余仰政</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17305974814</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朋口镇洋地村洋地路10号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136</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朋口镇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竹溪村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竹溪村客货邮便民服务点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王秋峰</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13559989469</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朋口镇竹溪村竹溪路48-2号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137</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朋口镇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李庄村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李庄村客货邮便民服务点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王景富</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13306979089</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朋口镇李庄村李庄路13-2号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138</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朋口镇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良增村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良增村客货邮便民服务点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杨子良</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13459718408</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朋口镇良增村竹红路12号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139</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朋口镇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王城村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王城村客货邮便民服务点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default" w:ascii="仿宋" w:hAnsi="仿宋" w:eastAsia="仿宋" w:cs="仿宋"/>
                <w:i w:val="0"/>
                <w:iCs w:val="0"/>
                <w:color w:val="auto"/>
                <w:kern w:val="0"/>
                <w:sz w:val="20"/>
                <w:szCs w:val="20"/>
                <w:u w:val="none"/>
                <w:lang w:val="en-US" w:eastAsia="zh-CN" w:bidi="ar"/>
              </w:rPr>
              <w:t>王宗寿</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default" w:ascii="仿宋" w:hAnsi="仿宋" w:eastAsia="仿宋" w:cs="仿宋"/>
                <w:i w:val="0"/>
                <w:iCs w:val="0"/>
                <w:color w:val="auto"/>
                <w:kern w:val="0"/>
                <w:sz w:val="20"/>
                <w:szCs w:val="20"/>
                <w:u w:val="none"/>
                <w:lang w:val="en-US" w:eastAsia="zh-CN" w:bidi="ar"/>
              </w:rPr>
              <w:t>13685950890</w:t>
            </w:r>
          </w:p>
        </w:tc>
        <w:tc>
          <w:tcPr>
            <w:tcW w:w="3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default" w:ascii="仿宋" w:hAnsi="仿宋" w:eastAsia="仿宋" w:cs="仿宋"/>
                <w:i w:val="0"/>
                <w:iCs w:val="0"/>
                <w:color w:val="auto"/>
                <w:kern w:val="0"/>
                <w:sz w:val="20"/>
                <w:szCs w:val="20"/>
                <w:u w:val="none"/>
                <w:lang w:val="en-US" w:eastAsia="zh-CN" w:bidi="ar"/>
              </w:rPr>
              <w:t>朋口镇王城村王城路54号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140</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朋口镇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鱼潭村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鱼潭村客货邮便民服务点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王秀琼</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15059904791</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朋口镇鱼潭村鱼潭路16-2号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141</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朋口镇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池溪村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池溪村客货邮便民服务点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傅建连</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18950832127</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朋口镇池溪村池溪路16-3号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142</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朋口镇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黄岗村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黄岗村客货邮便民服务点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黄梅生</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13850659454</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朋口镇黄岗村大岗头路4-5号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143</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朋口镇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金龙村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金龙村客货邮便民服务点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罗家彬</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13860257912/18959455291</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朋口镇金龙村金龙路37号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144</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文亨镇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文保村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文保村客货邮便民服务点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谢雪梅</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1528083920</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文永路26号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145</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文亨镇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田心村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田心村客货邮便民服务点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廖春玉</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15059949483</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文亨镇田心村长山路61-2号（春日食杂店）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146</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文亨镇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文岗村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文岗村客货邮便民服务点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林彩红</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0597-8953153</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文亨镇文岗村长山路9号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147</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文亨镇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黄屋村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黄屋村客货邮便民服务点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黄兆均</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0597-8952356</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文亨镇黄屋村黄屋路82号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148</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文亨镇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文楼村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文楼村客货邮便民服务点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罗耀均</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18959000332</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文亨镇文楼村文楼路46-1号（卫生所对面）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149</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文亨镇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龙岗村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龙岗村客货邮便民服务点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林桃珍</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13646935207</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文亨镇龙岗村峡溪路13-1号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150</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文亨镇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竹岗村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竹岗村客货邮便民服务点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赖彩英</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13559991125</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ESI宋体-GB2312" w:hAnsi="CESI宋体-GB2312" w:eastAsia="CESI宋体-GB2312" w:cs="CESI宋体-GB2312"/>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文亨镇竹岗村竹山坪路29-2号彩英食杂店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151</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文亨镇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南坑村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南坑村客货邮便民服务点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周付生</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13950846705</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南坑北路22-6号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152</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文亨镇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鲤江村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鲤江村客货邮便民服务点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陈荣兴</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0597-8953678</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文亨镇锂江村鲤江路23-1号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153</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文亨镇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南阳村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南阳村客货邮便民服务点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吴义</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15345081686</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案山路43-2号文亨镇南阳村村委会对面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154</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文亨镇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田头村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田头村客货邮便民服务点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吴才群</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18054876895</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田北路46号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155</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文亨镇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湖峰村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湖峰村客货邮便民服务点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吴功生</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13459719758</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文亨镇湖峰村湖西路93号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156</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文亨镇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蒋坊村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蒋坊村客货邮便民服务点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蒋生武</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13599600354</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文亨镇蒋坊村下蒋路11-1号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157</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文亨镇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福地村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福地村客货邮便民服务点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杨涛</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18039888102</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文亨镇福地村盛福路35-2号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158</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文亨镇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班竹村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班竹村客货邮便民服务点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罗诚亮</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15960301623</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文亨镇班竹村班竹路62号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159</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文亨镇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炉坪村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炉坪村客货邮便民服务点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罗长路</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13313926172</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文亨镇炉坪村上炉路40号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160</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文亨镇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富塘村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富塘村客货邮便民服务点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邱火军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13850658270</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文亨镇富塘村富综段路6-1号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161</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文亨镇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李屋村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李屋村客货邮便民服务点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钟金华</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13850698446</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李屋村路18-1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162</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文亨镇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福坑村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福坑村客货邮便民服务点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邓康宁</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13600995410</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陈地路1号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163</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文亨镇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大地村</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大地村客货邮便民服务点</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罗坤南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19305971828</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大地路1号</w:t>
            </w:r>
          </w:p>
        </w:tc>
      </w:tr>
    </w:tbl>
    <w:p>
      <w:pPr>
        <w:rPr>
          <w:rFonts w:hint="eastAsia"/>
          <w:color w:val="auto"/>
          <w:lang w:val="en-US" w:eastAsia="zh-CN"/>
        </w:rPr>
      </w:pPr>
    </w:p>
    <w:p>
      <w:pPr>
        <w:rPr>
          <w:rFonts w:hint="default"/>
          <w:color w:val="auto"/>
          <w:lang w:val="en-US" w:eastAsia="zh-CN"/>
        </w:rPr>
      </w:pPr>
    </w:p>
    <w:p>
      <w:pPr>
        <w:rPr>
          <w:rFonts w:hint="default"/>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numPr>
          <w:ilvl w:val="0"/>
          <w:numId w:val="0"/>
        </w:numPr>
        <w:kinsoku/>
        <w:wordWrap/>
        <w:overflowPunct/>
        <w:topLinePunct w:val="0"/>
        <w:autoSpaceDN/>
        <w:bidi w:val="0"/>
        <w:adjustRightInd/>
        <w:spacing w:beforeAutospacing="0" w:afterAutospacing="0" w:line="440" w:lineRule="exact"/>
        <w:ind w:leftChars="0"/>
        <w:jc w:val="both"/>
        <w:textAlignment w:val="auto"/>
        <w:rPr>
          <w:rFonts w:hint="default" w:ascii="宋体" w:hAnsi="宋体"/>
          <w:b/>
          <w:bCs/>
          <w:color w:val="auto"/>
          <w:kern w:val="0"/>
          <w:sz w:val="28"/>
          <w:szCs w:val="28"/>
          <w:highlight w:val="none"/>
          <w:lang w:val="en-US" w:eastAsia="zh-CN"/>
        </w:rPr>
      </w:pPr>
      <w:r>
        <w:rPr>
          <w:rFonts w:hint="eastAsia" w:ascii="宋体" w:hAnsi="宋体"/>
          <w:b/>
          <w:bCs/>
          <w:color w:val="auto"/>
          <w:kern w:val="0"/>
          <w:sz w:val="28"/>
          <w:szCs w:val="28"/>
          <w:highlight w:val="none"/>
          <w:lang w:val="en-US" w:eastAsia="zh-CN"/>
        </w:rPr>
        <w:t>附件3</w:t>
      </w:r>
    </w:p>
    <w:p>
      <w:pPr>
        <w:keepNext w:val="0"/>
        <w:keepLines w:val="0"/>
        <w:pageBreakBefore w:val="0"/>
        <w:kinsoku/>
        <w:wordWrap/>
        <w:overflowPunct/>
        <w:topLinePunct w:val="0"/>
        <w:autoSpaceDN/>
        <w:bidi w:val="0"/>
        <w:adjustRightInd/>
        <w:spacing w:beforeAutospacing="0" w:afterAutospacing="0" w:line="440" w:lineRule="exact"/>
        <w:jc w:val="center"/>
        <w:textAlignment w:val="auto"/>
        <w:rPr>
          <w:rFonts w:hint="eastAsia" w:ascii="宋体" w:hAnsi="宋体"/>
          <w:b/>
          <w:bCs/>
          <w:color w:val="auto"/>
          <w:kern w:val="0"/>
          <w:sz w:val="28"/>
          <w:szCs w:val="28"/>
          <w:highlight w:val="none"/>
          <w:lang w:val="en-US" w:eastAsia="zh-CN"/>
        </w:rPr>
      </w:pPr>
      <w:r>
        <w:rPr>
          <w:rFonts w:hint="eastAsia" w:ascii="宋体" w:hAnsi="宋体"/>
          <w:b/>
          <w:bCs/>
          <w:color w:val="auto"/>
          <w:kern w:val="0"/>
          <w:sz w:val="28"/>
          <w:szCs w:val="28"/>
          <w:highlight w:val="none"/>
          <w:lang w:val="en-US" w:eastAsia="zh-CN"/>
        </w:rPr>
        <w:t>采购合同（仅供参考）</w:t>
      </w:r>
    </w:p>
    <w:p>
      <w:pPr>
        <w:keepNext w:val="0"/>
        <w:keepLines w:val="0"/>
        <w:pageBreakBefore w:val="0"/>
        <w:kinsoku/>
        <w:wordWrap/>
        <w:overflowPunct/>
        <w:topLinePunct w:val="0"/>
        <w:autoSpaceDN/>
        <w:bidi w:val="0"/>
        <w:adjustRightInd/>
        <w:spacing w:beforeAutospacing="0" w:afterAutospacing="0" w:line="440" w:lineRule="exact"/>
        <w:jc w:val="center"/>
        <w:textAlignment w:val="auto"/>
        <w:rPr>
          <w:color w:val="auto"/>
          <w:sz w:val="24"/>
          <w:highlight w:val="none"/>
        </w:rPr>
      </w:pPr>
      <w:r>
        <w:rPr>
          <w:rFonts w:hint="eastAsia" w:cs="宋体"/>
          <w:color w:val="auto"/>
          <w:sz w:val="24"/>
          <w:highlight w:val="none"/>
        </w:rPr>
        <w:t>（若合同内与以上述</w:t>
      </w:r>
      <w:r>
        <w:rPr>
          <w:rFonts w:hint="eastAsia" w:cs="宋体"/>
          <w:color w:val="auto"/>
          <w:sz w:val="24"/>
          <w:highlight w:val="none"/>
          <w:lang w:eastAsia="zh-CN"/>
        </w:rPr>
        <w:t>竞价文件</w:t>
      </w:r>
      <w:r>
        <w:rPr>
          <w:rFonts w:hint="eastAsia" w:cs="宋体"/>
          <w:color w:val="auto"/>
          <w:sz w:val="24"/>
          <w:highlight w:val="none"/>
        </w:rPr>
        <w:t>要求出现不一致的，以</w:t>
      </w:r>
      <w:r>
        <w:rPr>
          <w:rFonts w:hint="eastAsia" w:cs="宋体"/>
          <w:color w:val="auto"/>
          <w:sz w:val="24"/>
          <w:highlight w:val="none"/>
          <w:lang w:eastAsia="zh-CN"/>
        </w:rPr>
        <w:t>竞价文件</w:t>
      </w:r>
      <w:r>
        <w:rPr>
          <w:rFonts w:hint="eastAsia" w:cs="宋体"/>
          <w:color w:val="auto"/>
          <w:sz w:val="24"/>
          <w:highlight w:val="none"/>
        </w:rPr>
        <w:t>要求为准）</w:t>
      </w:r>
    </w:p>
    <w:p>
      <w:pPr>
        <w:pStyle w:val="25"/>
        <w:keepNext w:val="0"/>
        <w:keepLines w:val="0"/>
        <w:pageBreakBefore w:val="0"/>
        <w:kinsoku/>
        <w:wordWrap/>
        <w:overflowPunct/>
        <w:topLinePunct w:val="0"/>
        <w:autoSpaceDN/>
        <w:bidi w:val="0"/>
        <w:adjustRightInd/>
        <w:spacing w:beforeAutospacing="0" w:afterAutospacing="0" w:line="440" w:lineRule="exact"/>
        <w:ind w:firstLine="482" w:firstLineChars="200"/>
        <w:textAlignment w:val="auto"/>
        <w:outlineLvl w:val="9"/>
        <w:rPr>
          <w:rFonts w:hAnsi="宋体"/>
          <w:b/>
          <w:color w:val="auto"/>
          <w:sz w:val="24"/>
          <w:highlight w:val="none"/>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asciiTheme="minorEastAsia" w:hAnsiTheme="minorEastAsia" w:eastAsiaTheme="minorEastAsia" w:cstheme="minorEastAsia"/>
          <w:b/>
          <w:bCs/>
          <w:color w:val="auto"/>
          <w:szCs w:val="24"/>
          <w:highlight w:val="none"/>
        </w:rPr>
      </w:pPr>
      <w:r>
        <w:rPr>
          <w:rStyle w:val="17"/>
          <w:rFonts w:hint="eastAsia" w:asciiTheme="minorEastAsia" w:hAnsiTheme="minorEastAsia" w:eastAsiaTheme="minorEastAsia" w:cstheme="minorEastAsia"/>
          <w:b/>
          <w:bCs/>
          <w:color w:val="auto"/>
          <w:sz w:val="24"/>
          <w:highlight w:val="none"/>
        </w:rPr>
        <w:t>1、签订合同应遵守《中华人民共和国民法典》等法律法规。</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asciiTheme="minorEastAsia" w:hAnsiTheme="minorEastAsia" w:eastAsiaTheme="minorEastAsia" w:cstheme="minorEastAsia"/>
          <w:b/>
          <w:bCs/>
          <w:color w:val="auto"/>
          <w:szCs w:val="24"/>
          <w:highlight w:val="none"/>
        </w:rPr>
      </w:pPr>
      <w:r>
        <w:rPr>
          <w:rStyle w:val="17"/>
          <w:rFonts w:hint="eastAsia" w:asciiTheme="minorEastAsia" w:hAnsiTheme="minorEastAsia" w:eastAsiaTheme="minorEastAsia" w:cstheme="minorEastAsia"/>
          <w:b/>
          <w:bCs/>
          <w:color w:val="auto"/>
          <w:sz w:val="24"/>
          <w:highlight w:val="none"/>
        </w:rPr>
        <w:t>2、签订合同时，</w:t>
      </w:r>
      <w:r>
        <w:rPr>
          <w:rStyle w:val="17"/>
          <w:rFonts w:hint="eastAsia" w:asciiTheme="minorEastAsia" w:hAnsiTheme="minorEastAsia" w:eastAsiaTheme="minorEastAsia" w:cstheme="minorEastAsia"/>
          <w:b/>
          <w:bCs/>
          <w:color w:val="auto"/>
          <w:sz w:val="24"/>
          <w:highlight w:val="none"/>
          <w:lang w:val="en-US" w:eastAsia="zh-CN"/>
        </w:rPr>
        <w:t>委托方</w:t>
      </w:r>
      <w:r>
        <w:rPr>
          <w:rStyle w:val="17"/>
          <w:rFonts w:hint="eastAsia" w:asciiTheme="minorEastAsia" w:hAnsiTheme="minorEastAsia" w:eastAsiaTheme="minorEastAsia" w:cstheme="minorEastAsia"/>
          <w:b/>
          <w:bCs/>
          <w:color w:val="auto"/>
          <w:sz w:val="24"/>
          <w:highlight w:val="none"/>
        </w:rPr>
        <w:t>与</w:t>
      </w:r>
      <w:r>
        <w:rPr>
          <w:rStyle w:val="17"/>
          <w:rFonts w:hint="eastAsia" w:asciiTheme="minorEastAsia" w:hAnsiTheme="minorEastAsia" w:eastAsiaTheme="minorEastAsia" w:cstheme="minorEastAsia"/>
          <w:b/>
          <w:bCs/>
          <w:color w:val="auto"/>
          <w:sz w:val="24"/>
          <w:highlight w:val="none"/>
          <w:lang w:val="en-US" w:eastAsia="zh-CN"/>
        </w:rPr>
        <w:t>成交人</w:t>
      </w:r>
      <w:r>
        <w:rPr>
          <w:rStyle w:val="17"/>
          <w:rFonts w:hint="eastAsia" w:asciiTheme="minorEastAsia" w:hAnsiTheme="minorEastAsia" w:eastAsiaTheme="minorEastAsia" w:cstheme="minorEastAsia"/>
          <w:b/>
          <w:bCs/>
          <w:color w:val="auto"/>
          <w:sz w:val="24"/>
          <w:highlight w:val="none"/>
        </w:rPr>
        <w:t>应结合</w:t>
      </w:r>
      <w:r>
        <w:rPr>
          <w:rStyle w:val="17"/>
          <w:rFonts w:hint="eastAsia" w:asciiTheme="minorEastAsia" w:hAnsiTheme="minorEastAsia" w:eastAsiaTheme="minorEastAsia" w:cstheme="minorEastAsia"/>
          <w:b/>
          <w:bCs/>
          <w:color w:val="auto"/>
          <w:sz w:val="24"/>
          <w:highlight w:val="none"/>
          <w:lang w:val="en-US" w:eastAsia="zh-CN"/>
        </w:rPr>
        <w:t>竞价文件相关</w:t>
      </w:r>
      <w:r>
        <w:rPr>
          <w:rStyle w:val="17"/>
          <w:rFonts w:hint="eastAsia" w:asciiTheme="minorEastAsia" w:hAnsiTheme="minorEastAsia" w:eastAsiaTheme="minorEastAsia" w:cstheme="minorEastAsia"/>
          <w:b/>
          <w:bCs/>
          <w:color w:val="auto"/>
          <w:sz w:val="24"/>
          <w:highlight w:val="none"/>
        </w:rPr>
        <w:t>规定填列相应内容。</w:t>
      </w:r>
      <w:r>
        <w:rPr>
          <w:rStyle w:val="17"/>
          <w:rFonts w:hint="eastAsia" w:asciiTheme="minorEastAsia" w:hAnsiTheme="minorEastAsia" w:eastAsiaTheme="minorEastAsia" w:cstheme="minorEastAsia"/>
          <w:b/>
          <w:bCs/>
          <w:color w:val="auto"/>
          <w:sz w:val="24"/>
          <w:highlight w:val="none"/>
          <w:lang w:val="en-US" w:eastAsia="zh-CN"/>
        </w:rPr>
        <w:t>竞价文件</w:t>
      </w:r>
      <w:r>
        <w:rPr>
          <w:rStyle w:val="17"/>
          <w:rFonts w:hint="eastAsia" w:asciiTheme="minorEastAsia" w:hAnsiTheme="minorEastAsia" w:eastAsiaTheme="minorEastAsia" w:cstheme="minorEastAsia"/>
          <w:b/>
          <w:bCs/>
          <w:color w:val="auto"/>
          <w:sz w:val="24"/>
          <w:highlight w:val="none"/>
        </w:rPr>
        <w:t>已有规定的，双方均不得变更或调整；</w:t>
      </w:r>
      <w:r>
        <w:rPr>
          <w:rStyle w:val="17"/>
          <w:rFonts w:hint="eastAsia" w:asciiTheme="minorEastAsia" w:hAnsiTheme="minorEastAsia" w:eastAsiaTheme="minorEastAsia" w:cstheme="minorEastAsia"/>
          <w:b/>
          <w:bCs/>
          <w:color w:val="auto"/>
          <w:sz w:val="24"/>
          <w:highlight w:val="none"/>
          <w:lang w:val="en-US" w:eastAsia="zh-CN"/>
        </w:rPr>
        <w:t>竞价文件</w:t>
      </w:r>
      <w:r>
        <w:rPr>
          <w:rStyle w:val="17"/>
          <w:rFonts w:hint="eastAsia" w:asciiTheme="minorEastAsia" w:hAnsiTheme="minorEastAsia" w:eastAsiaTheme="minorEastAsia" w:cstheme="minorEastAsia"/>
          <w:b/>
          <w:bCs/>
          <w:color w:val="auto"/>
          <w:sz w:val="24"/>
          <w:highlight w:val="none"/>
        </w:rPr>
        <w:t>未作规定的，双方可通过友好协商进行约定。</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ascii="宋体" w:hAnsi="宋体" w:eastAsia="宋体" w:cs="宋体"/>
          <w:b/>
          <w:bCs/>
          <w:color w:val="auto"/>
          <w:kern w:val="0"/>
          <w:sz w:val="24"/>
          <w:highlight w:val="none"/>
        </w:rPr>
      </w:pPr>
      <w:r>
        <w:rPr>
          <w:rStyle w:val="17"/>
          <w:rFonts w:hint="eastAsia" w:asciiTheme="minorEastAsia" w:hAnsiTheme="minorEastAsia" w:eastAsiaTheme="minorEastAsia" w:cstheme="minorEastAsia"/>
          <w:b/>
          <w:bCs/>
          <w:color w:val="auto"/>
          <w:sz w:val="24"/>
          <w:highlight w:val="none"/>
        </w:rPr>
        <w:t>3、</w:t>
      </w:r>
      <w:r>
        <w:rPr>
          <w:rFonts w:hint="eastAsia" w:ascii="宋体" w:hAnsi="宋体" w:eastAsia="宋体" w:cs="宋体"/>
          <w:b/>
          <w:bCs/>
          <w:color w:val="auto"/>
          <w:kern w:val="0"/>
          <w:sz w:val="24"/>
          <w:highlight w:val="none"/>
        </w:rPr>
        <w:t>本章节所附的合同主要条款及格式为参考文本，如果因为项目实际特点不能适用，则可由甲乙</w:t>
      </w:r>
      <w:r>
        <w:rPr>
          <w:rFonts w:hint="eastAsia" w:ascii="宋体" w:hAnsi="宋体" w:eastAsia="宋体" w:cs="宋体"/>
          <w:b/>
          <w:bCs/>
          <w:color w:val="auto"/>
          <w:kern w:val="0"/>
          <w:sz w:val="24"/>
          <w:highlight w:val="none"/>
          <w:lang w:val="en-US" w:eastAsia="zh-CN"/>
        </w:rPr>
        <w:t>双</w:t>
      </w:r>
      <w:r>
        <w:rPr>
          <w:rFonts w:hint="eastAsia" w:ascii="宋体" w:hAnsi="宋体" w:eastAsia="宋体" w:cs="宋体"/>
          <w:b/>
          <w:bCs/>
          <w:color w:val="auto"/>
          <w:kern w:val="0"/>
          <w:sz w:val="24"/>
          <w:highlight w:val="none"/>
        </w:rPr>
        <w:t>方在合同签订阶段可通过友好协商进行约定。</w:t>
      </w:r>
    </w:p>
    <w:p>
      <w:pPr>
        <w:keepNext w:val="0"/>
        <w:keepLines w:val="0"/>
        <w:pageBreakBefore w:val="0"/>
        <w:kinsoku/>
        <w:wordWrap/>
        <w:overflowPunct/>
        <w:topLinePunct w:val="0"/>
        <w:autoSpaceDN/>
        <w:bidi w:val="0"/>
        <w:adjustRightInd/>
        <w:snapToGrid w:val="0"/>
        <w:spacing w:beforeAutospacing="0" w:afterAutospacing="0" w:line="440" w:lineRule="exact"/>
        <w:textAlignment w:val="auto"/>
        <w:rPr>
          <w:rFonts w:hint="eastAsia" w:ascii="宋体" w:hAnsi="宋体" w:eastAsia="宋体" w:cs="宋体"/>
          <w:color w:val="auto"/>
          <w:spacing w:val="23"/>
          <w:sz w:val="24"/>
          <w:szCs w:val="24"/>
          <w:highlight w:val="none"/>
        </w:rPr>
      </w:pPr>
    </w:p>
    <w:p>
      <w:pPr>
        <w:ind w:firstLine="2168" w:firstLineChars="600"/>
        <w:rPr>
          <w:rFonts w:hint="eastAsia"/>
          <w:b/>
          <w:bCs/>
          <w:sz w:val="36"/>
          <w:szCs w:val="36"/>
        </w:rPr>
      </w:pPr>
    </w:p>
    <w:p>
      <w:pPr>
        <w:ind w:firstLine="2168" w:firstLineChars="600"/>
        <w:rPr>
          <w:rFonts w:hint="eastAsia"/>
          <w:b/>
          <w:bCs/>
          <w:sz w:val="36"/>
          <w:szCs w:val="36"/>
        </w:rPr>
      </w:pPr>
    </w:p>
    <w:p>
      <w:pPr>
        <w:ind w:firstLine="2168" w:firstLineChars="600"/>
        <w:rPr>
          <w:rFonts w:hint="eastAsia"/>
          <w:b/>
          <w:bCs/>
          <w:sz w:val="36"/>
          <w:szCs w:val="36"/>
        </w:rPr>
      </w:pPr>
    </w:p>
    <w:p>
      <w:pPr>
        <w:ind w:firstLine="2168" w:firstLineChars="600"/>
        <w:rPr>
          <w:rFonts w:hint="eastAsia"/>
          <w:b/>
          <w:bCs/>
          <w:sz w:val="36"/>
          <w:szCs w:val="36"/>
        </w:rPr>
      </w:pPr>
    </w:p>
    <w:p>
      <w:pPr>
        <w:ind w:firstLine="2168" w:firstLineChars="600"/>
        <w:rPr>
          <w:rFonts w:hint="eastAsia"/>
          <w:b/>
          <w:bCs/>
          <w:sz w:val="36"/>
          <w:szCs w:val="36"/>
        </w:rPr>
      </w:pPr>
    </w:p>
    <w:p>
      <w:pPr>
        <w:ind w:firstLine="2168" w:firstLineChars="600"/>
        <w:rPr>
          <w:rFonts w:hint="eastAsia"/>
          <w:b/>
          <w:bCs/>
          <w:sz w:val="36"/>
          <w:szCs w:val="36"/>
        </w:rPr>
      </w:pPr>
    </w:p>
    <w:p>
      <w:pPr>
        <w:pStyle w:val="18"/>
        <w:rPr>
          <w:rFonts w:hint="eastAsia"/>
        </w:rPr>
      </w:pPr>
    </w:p>
    <w:p>
      <w:pPr>
        <w:ind w:firstLine="2168" w:firstLineChars="600"/>
        <w:rPr>
          <w:rFonts w:hint="eastAsia"/>
          <w:b/>
          <w:bCs/>
          <w:sz w:val="36"/>
          <w:szCs w:val="36"/>
        </w:rPr>
      </w:pPr>
    </w:p>
    <w:p>
      <w:pPr>
        <w:ind w:firstLine="2168" w:firstLineChars="600"/>
        <w:rPr>
          <w:rFonts w:hint="eastAsia"/>
          <w:b/>
          <w:bCs/>
          <w:sz w:val="36"/>
          <w:szCs w:val="36"/>
        </w:rPr>
      </w:pPr>
    </w:p>
    <w:p>
      <w:pPr>
        <w:ind w:firstLine="2168" w:firstLineChars="600"/>
        <w:rPr>
          <w:rFonts w:hint="eastAsia"/>
          <w:b/>
          <w:bCs/>
          <w:sz w:val="36"/>
          <w:szCs w:val="36"/>
        </w:rPr>
      </w:pPr>
    </w:p>
    <w:p>
      <w:pPr>
        <w:ind w:firstLine="2168" w:firstLineChars="600"/>
        <w:rPr>
          <w:rFonts w:hint="eastAsia"/>
          <w:b/>
          <w:bCs/>
          <w:sz w:val="36"/>
          <w:szCs w:val="36"/>
        </w:rPr>
      </w:pPr>
    </w:p>
    <w:p>
      <w:pPr>
        <w:ind w:firstLine="2168" w:firstLineChars="600"/>
        <w:rPr>
          <w:rFonts w:hint="eastAsia"/>
          <w:b/>
          <w:bCs/>
          <w:sz w:val="36"/>
          <w:szCs w:val="36"/>
        </w:rPr>
      </w:pPr>
    </w:p>
    <w:p>
      <w:pPr>
        <w:ind w:firstLine="2168" w:firstLineChars="600"/>
        <w:rPr>
          <w:rFonts w:hint="eastAsia"/>
          <w:b/>
          <w:bCs/>
          <w:sz w:val="36"/>
          <w:szCs w:val="36"/>
        </w:rPr>
      </w:pPr>
    </w:p>
    <w:p>
      <w:pPr>
        <w:pStyle w:val="9"/>
        <w:rPr>
          <w:rFonts w:hint="eastAsia"/>
        </w:rPr>
      </w:pPr>
    </w:p>
    <w:p>
      <w:pPr>
        <w:spacing w:line="440" w:lineRule="exact"/>
        <w:rPr>
          <w:rFonts w:hint="eastAsia" w:ascii="宋体" w:hAnsi="宋体"/>
          <w:color w:val="000000"/>
          <w:sz w:val="24"/>
        </w:rPr>
      </w:pPr>
    </w:p>
    <w:p>
      <w:pPr>
        <w:pStyle w:val="4"/>
        <w:rPr>
          <w:rFonts w:hint="eastAsia"/>
        </w:rPr>
      </w:pPr>
    </w:p>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30"/>
          <w:szCs w:val="30"/>
        </w:rPr>
      </w:pPr>
      <w:r>
        <w:rPr>
          <w:rFonts w:hint="eastAsia" w:asciiTheme="minorEastAsia" w:hAnsiTheme="minorEastAsia" w:cstheme="minorEastAsia"/>
          <w:spacing w:val="0"/>
          <w:sz w:val="24"/>
          <w:szCs w:val="24"/>
          <w:lang w:val="en-US" w:eastAsia="zh-CN"/>
        </w:rPr>
        <w:t>甲</w:t>
      </w:r>
      <w:r>
        <w:rPr>
          <w:rFonts w:hint="eastAsia" w:asciiTheme="minorEastAsia" w:hAnsiTheme="minorEastAsia" w:cstheme="minorEastAsia"/>
          <w:spacing w:val="0"/>
          <w:sz w:val="24"/>
          <w:szCs w:val="24"/>
          <w:lang w:eastAsia="zh-CN"/>
        </w:rPr>
        <w:t>方：</w:t>
      </w:r>
      <w:r>
        <w:rPr>
          <w:rFonts w:hint="eastAsia" w:asciiTheme="minorEastAsia" w:hAnsiTheme="minorEastAsia" w:cstheme="minorEastAsia"/>
          <w:spacing w:val="0"/>
          <w:sz w:val="24"/>
          <w:szCs w:val="24"/>
          <w:u w:val="single"/>
          <w:lang w:eastAsia="zh-CN"/>
        </w:rPr>
        <w:t>连城县交通投资建设有限公司</w:t>
      </w:r>
      <w:r>
        <w:rPr>
          <w:rFonts w:hint="eastAsia" w:asciiTheme="minorEastAsia" w:hAnsiTheme="minorEastAsia" w:cstheme="minorEastAsia"/>
          <w:spacing w:val="0"/>
          <w:sz w:val="24"/>
          <w:szCs w:val="24"/>
          <w:lang w:eastAsia="zh-CN"/>
        </w:rPr>
        <w:t xml:space="preserve"> </w:t>
      </w:r>
    </w:p>
    <w:p>
      <w:pPr>
        <w:pageBreakBefore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pacing w:val="0"/>
          <w:sz w:val="24"/>
          <w:szCs w:val="24"/>
          <w:lang w:eastAsia="zh-CN"/>
        </w:rPr>
        <w:t>乙方</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u w:val="single"/>
        </w:rPr>
        <w:t>（</w:t>
      </w:r>
      <w:r>
        <w:rPr>
          <w:rFonts w:hint="eastAsia" w:asciiTheme="minorEastAsia" w:hAnsiTheme="minorEastAsia" w:cstheme="minorEastAsia"/>
          <w:spacing w:val="0"/>
          <w:sz w:val="24"/>
          <w:szCs w:val="24"/>
          <w:u w:val="single"/>
          <w:lang w:eastAsia="zh-CN"/>
        </w:rPr>
        <w:t>乙方</w:t>
      </w:r>
      <w:r>
        <w:rPr>
          <w:rFonts w:hint="eastAsia" w:asciiTheme="minorEastAsia" w:hAnsiTheme="minorEastAsia" w:eastAsiaTheme="minorEastAsia" w:cstheme="minorEastAsia"/>
          <w:spacing w:val="0"/>
          <w:sz w:val="24"/>
          <w:szCs w:val="24"/>
          <w:u w:val="single"/>
        </w:rPr>
        <w:t>全称）</w:t>
      </w:r>
      <w:r>
        <w:rPr>
          <w:rFonts w:hint="eastAsia" w:asciiTheme="minorEastAsia" w:hAnsiTheme="minorEastAsia" w:cstheme="minorEastAsia"/>
          <w:spacing w:val="0"/>
          <w:sz w:val="24"/>
          <w:szCs w:val="24"/>
          <w:u w:val="single"/>
          <w:lang w:val="en-US" w:eastAsia="zh-CN"/>
        </w:rPr>
        <w:t xml:space="preserve">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 根据</w:t>
      </w:r>
      <w:r>
        <w:rPr>
          <w:rFonts w:hint="eastAsia" w:asciiTheme="minorEastAsia" w:hAnsiTheme="minorEastAsia" w:eastAsiaTheme="minorEastAsia" w:cstheme="minorEastAsia"/>
          <w:spacing w:val="0"/>
          <w:sz w:val="24"/>
          <w:szCs w:val="24"/>
          <w:lang w:val="en-US" w:eastAsia="zh-CN"/>
        </w:rPr>
        <w:t>项目</w:t>
      </w:r>
      <w:r>
        <w:rPr>
          <w:rFonts w:hint="eastAsia" w:asciiTheme="minorEastAsia" w:hAnsiTheme="minorEastAsia" w:eastAsiaTheme="minorEastAsia" w:cstheme="minorEastAsia"/>
          <w:spacing w:val="0"/>
          <w:sz w:val="24"/>
          <w:szCs w:val="24"/>
        </w:rPr>
        <w:t>编号为</w:t>
      </w:r>
      <w:r>
        <w:rPr>
          <w:rFonts w:hint="eastAsia" w:asciiTheme="minorEastAsia" w:hAnsiTheme="minorEastAsia" w:eastAsiaTheme="minorEastAsia" w:cstheme="minorEastAsia"/>
          <w:spacing w:val="0"/>
          <w:sz w:val="24"/>
          <w:szCs w:val="24"/>
          <w:u w:val="single"/>
          <w:lang w:val="en-US" w:eastAsia="zh-CN"/>
        </w:rPr>
        <w:t xml:space="preserve">    </w:t>
      </w:r>
      <w:r>
        <w:rPr>
          <w:rFonts w:hint="eastAsia" w:asciiTheme="minorEastAsia" w:hAnsiTheme="minorEastAsia" w:eastAsiaTheme="minorEastAsia" w:cstheme="minorEastAsia"/>
          <w:spacing w:val="0"/>
          <w:sz w:val="24"/>
          <w:szCs w:val="24"/>
          <w:u w:val="single"/>
        </w:rPr>
        <w:t> </w:t>
      </w:r>
      <w:r>
        <w:rPr>
          <w:rFonts w:hint="eastAsia" w:asciiTheme="minorEastAsia" w:hAnsiTheme="minorEastAsia" w:eastAsiaTheme="minorEastAsia" w:cstheme="minorEastAsia"/>
          <w:spacing w:val="0"/>
          <w:sz w:val="24"/>
          <w:szCs w:val="24"/>
        </w:rPr>
        <w:t>的</w:t>
      </w:r>
      <w:r>
        <w:rPr>
          <w:rFonts w:hint="eastAsia" w:asciiTheme="minorEastAsia" w:hAnsiTheme="minorEastAsia" w:cstheme="minorEastAsia"/>
          <w:spacing w:val="0"/>
          <w:sz w:val="24"/>
          <w:szCs w:val="24"/>
          <w:u w:val="single"/>
          <w:lang w:val="en-US" w:eastAsia="zh-CN"/>
        </w:rPr>
        <w:t xml:space="preserve"> </w:t>
      </w:r>
      <w:r>
        <w:rPr>
          <w:rFonts w:hint="eastAsia" w:asciiTheme="minorEastAsia" w:hAnsiTheme="minorEastAsia" w:eastAsiaTheme="minorEastAsia" w:cstheme="minorEastAsia"/>
          <w:spacing w:val="0"/>
          <w:sz w:val="24"/>
          <w:szCs w:val="24"/>
          <w:u w:val="single"/>
          <w:lang w:val="en-US" w:eastAsia="zh-CN"/>
        </w:rPr>
        <w:t xml:space="preserve">    </w:t>
      </w:r>
      <w:r>
        <w:rPr>
          <w:rFonts w:hint="eastAsia" w:asciiTheme="minorEastAsia" w:hAnsiTheme="minorEastAsia" w:cstheme="minorEastAsia"/>
          <w:spacing w:val="0"/>
          <w:sz w:val="24"/>
          <w:szCs w:val="24"/>
          <w:u w:val="single"/>
          <w:lang w:val="en-US" w:eastAsia="zh-CN"/>
        </w:rPr>
        <w:t xml:space="preserve"> </w:t>
      </w:r>
      <w:r>
        <w:rPr>
          <w:rFonts w:hint="eastAsia" w:asciiTheme="minorEastAsia" w:hAnsiTheme="minorEastAsia" w:eastAsiaTheme="minorEastAsia" w:cstheme="minorEastAsia"/>
          <w:spacing w:val="0"/>
          <w:sz w:val="24"/>
          <w:szCs w:val="24"/>
        </w:rPr>
        <w:t>项目（以下简称：“本项目”）的招标结果，</w:t>
      </w:r>
      <w:r>
        <w:rPr>
          <w:rFonts w:hint="eastAsia" w:ascii="宋体" w:hAnsi="宋体" w:eastAsia="宋体" w:cs="宋体"/>
          <w:spacing w:val="0"/>
          <w:sz w:val="24"/>
          <w:szCs w:val="24"/>
          <w:lang w:val="en-US" w:eastAsia="zh-CN"/>
        </w:rPr>
        <w:t>成交人</w:t>
      </w:r>
      <w:r>
        <w:rPr>
          <w:rFonts w:hint="eastAsia" w:ascii="宋体" w:hAnsi="宋体" w:eastAsia="宋体" w:cs="宋体"/>
          <w:spacing w:val="0"/>
          <w:sz w:val="24"/>
          <w:szCs w:val="24"/>
        </w:rPr>
        <w:t>为</w:t>
      </w:r>
      <w:r>
        <w:rPr>
          <w:rFonts w:hint="eastAsia" w:ascii="宋体" w:hAnsi="宋体" w:eastAsia="宋体" w:cs="宋体"/>
          <w:spacing w:val="0"/>
          <w:sz w:val="24"/>
          <w:szCs w:val="24"/>
          <w:lang w:eastAsia="zh-CN"/>
        </w:rPr>
        <w:t>乙方</w:t>
      </w:r>
      <w:r>
        <w:rPr>
          <w:rFonts w:hint="eastAsia" w:ascii="宋体" w:hAnsi="宋体" w:eastAsia="宋体" w:cs="宋体"/>
          <w:spacing w:val="0"/>
          <w:sz w:val="24"/>
          <w:szCs w:val="24"/>
        </w:rPr>
        <w:t>。</w:t>
      </w:r>
      <w:r>
        <w:rPr>
          <w:rFonts w:hint="eastAsia" w:asciiTheme="minorEastAsia" w:hAnsiTheme="minorEastAsia" w:eastAsiaTheme="minorEastAsia" w:cstheme="minorEastAsia"/>
          <w:spacing w:val="0"/>
          <w:sz w:val="24"/>
          <w:szCs w:val="24"/>
        </w:rPr>
        <w:t>现经</w:t>
      </w:r>
      <w:r>
        <w:rPr>
          <w:rFonts w:hint="eastAsia" w:asciiTheme="minorEastAsia" w:hAnsiTheme="minorEastAsia" w:eastAsiaTheme="minorEastAsia" w:cstheme="minorEastAsia"/>
          <w:spacing w:val="0"/>
          <w:sz w:val="24"/>
          <w:szCs w:val="24"/>
          <w:lang w:eastAsia="zh-CN"/>
        </w:rPr>
        <w:t>委托人与成交人</w:t>
      </w:r>
      <w:r>
        <w:rPr>
          <w:rFonts w:hint="eastAsia" w:asciiTheme="minorEastAsia" w:hAnsiTheme="minorEastAsia" w:eastAsiaTheme="minorEastAsia" w:cstheme="minorEastAsia"/>
          <w:spacing w:val="0"/>
          <w:sz w:val="24"/>
          <w:szCs w:val="24"/>
        </w:rPr>
        <w:t>友好协商，就以下事项达成一致并签订本合同：</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1、下列合同文件是构成本合同不可分割的部分：</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1.1合同条款；</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1.2</w:t>
      </w:r>
      <w:r>
        <w:rPr>
          <w:rFonts w:hint="eastAsia" w:asciiTheme="minorEastAsia" w:hAnsiTheme="minorEastAsia" w:eastAsiaTheme="minorEastAsia" w:cstheme="minorEastAsia"/>
          <w:spacing w:val="0"/>
          <w:sz w:val="24"/>
          <w:szCs w:val="24"/>
          <w:lang w:eastAsia="zh-CN"/>
        </w:rPr>
        <w:t>竞价文件</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eastAsia="zh-CN"/>
        </w:rPr>
        <w:t>乙方</w:t>
      </w:r>
      <w:r>
        <w:rPr>
          <w:rFonts w:hint="eastAsia" w:asciiTheme="minorEastAsia" w:hAnsiTheme="minorEastAsia" w:eastAsiaTheme="minorEastAsia" w:cstheme="minorEastAsia"/>
          <w:spacing w:val="0"/>
          <w:sz w:val="24"/>
          <w:szCs w:val="24"/>
        </w:rPr>
        <w:t>的</w:t>
      </w:r>
      <w:r>
        <w:rPr>
          <w:rFonts w:hint="eastAsia" w:asciiTheme="minorEastAsia" w:hAnsiTheme="minorEastAsia" w:eastAsiaTheme="minorEastAsia" w:cstheme="minorEastAsia"/>
          <w:spacing w:val="0"/>
          <w:sz w:val="24"/>
          <w:szCs w:val="24"/>
          <w:lang w:eastAsia="zh-CN"/>
        </w:rPr>
        <w:t>响应文件</w:t>
      </w:r>
      <w:r>
        <w:rPr>
          <w:rFonts w:hint="eastAsia" w:asciiTheme="minorEastAsia" w:hAnsiTheme="minorEastAsia" w:eastAsiaTheme="minorEastAsia" w:cstheme="minorEastAsia"/>
          <w:spacing w:val="0"/>
          <w:sz w:val="24"/>
          <w:szCs w:val="24"/>
        </w:rPr>
        <w:t>；</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1.3其他文件或材料：</w:t>
      </w:r>
      <w:r>
        <w:rPr>
          <w:rFonts w:hint="eastAsia" w:asciiTheme="minorEastAsia" w:hAnsi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无。</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2、合同标的</w:t>
      </w:r>
    </w:p>
    <w:tbl>
      <w:tblPr>
        <w:tblStyle w:val="14"/>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4046"/>
        <w:gridCol w:w="720"/>
        <w:gridCol w:w="720"/>
        <w:gridCol w:w="72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96"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序号</w:t>
            </w:r>
          </w:p>
        </w:tc>
        <w:tc>
          <w:tcPr>
            <w:tcW w:w="4046"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名称</w:t>
            </w:r>
          </w:p>
        </w:tc>
        <w:tc>
          <w:tcPr>
            <w:tcW w:w="720"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sz w:val="24"/>
                <w:lang w:val="en-US" w:eastAsia="zh-CN"/>
              </w:rPr>
            </w:pPr>
            <w:r>
              <w:rPr>
                <w:rFonts w:hint="eastAsia" w:asciiTheme="minorEastAsia" w:hAnsiTheme="minorEastAsia" w:cstheme="minorEastAsia"/>
                <w:sz w:val="24"/>
                <w:lang w:val="en-US" w:eastAsia="zh-CN"/>
              </w:rPr>
              <w:t>规格</w:t>
            </w:r>
          </w:p>
        </w:tc>
        <w:tc>
          <w:tcPr>
            <w:tcW w:w="720"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sz w:val="24"/>
                <w:lang w:val="en-US" w:eastAsia="zh-CN"/>
              </w:rPr>
            </w:pPr>
            <w:r>
              <w:rPr>
                <w:rFonts w:hint="eastAsia" w:asciiTheme="minorEastAsia" w:hAnsiTheme="minorEastAsia" w:cstheme="minorEastAsia"/>
                <w:sz w:val="24"/>
                <w:lang w:val="en-US" w:eastAsia="zh-CN"/>
              </w:rPr>
              <w:t>单位</w:t>
            </w:r>
          </w:p>
        </w:tc>
        <w:tc>
          <w:tcPr>
            <w:tcW w:w="720"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sz w:val="24"/>
                <w:lang w:val="en-US" w:eastAsia="zh-CN"/>
              </w:rPr>
            </w:pPr>
            <w:r>
              <w:rPr>
                <w:rFonts w:hint="eastAsia" w:asciiTheme="minorEastAsia" w:hAnsiTheme="minorEastAsia" w:cstheme="minorEastAsia"/>
                <w:sz w:val="24"/>
                <w:lang w:val="en-US" w:eastAsia="zh-CN"/>
              </w:rPr>
              <w:t>数量</w:t>
            </w:r>
          </w:p>
        </w:tc>
        <w:tc>
          <w:tcPr>
            <w:tcW w:w="720"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sz w:val="24"/>
                <w:lang w:val="en-US" w:eastAsia="zh-CN"/>
              </w:rPr>
            </w:pPr>
            <w:r>
              <w:rPr>
                <w:rFonts w:hint="eastAsia" w:asciiTheme="minorEastAsia" w:hAnsiTheme="minorEastAsia" w:cstheme="minorEastAsia"/>
                <w:sz w:val="24"/>
                <w:lang w:val="en-US" w:eastAsia="zh-CN"/>
              </w:rPr>
              <w:t>单价</w:t>
            </w:r>
          </w:p>
        </w:tc>
        <w:tc>
          <w:tcPr>
            <w:tcW w:w="720"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sz w:val="24"/>
                <w:lang w:val="en-US" w:eastAsia="zh-CN"/>
              </w:rPr>
            </w:pPr>
            <w:r>
              <w:rPr>
                <w:rFonts w:hint="eastAsia" w:asciiTheme="minorEastAsia" w:hAnsiTheme="minorEastAsia" w:cstheme="minorEastAsia"/>
                <w:sz w:val="24"/>
                <w:lang w:val="en-US" w:eastAsia="zh-CN"/>
              </w:rPr>
              <w:t>总价</w:t>
            </w:r>
          </w:p>
        </w:tc>
        <w:tc>
          <w:tcPr>
            <w:tcW w:w="720"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sz w:val="24"/>
                <w:lang w:val="en-US" w:eastAsia="zh-CN"/>
              </w:rPr>
            </w:pPr>
            <w:r>
              <w:rPr>
                <w:rFonts w:hint="eastAsia" w:asciiTheme="minorEastAsia" w:hAnsiTheme="minorEastAsia" w:cstheme="minorEastAsia"/>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96"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lang w:eastAsia="zh-CN"/>
              </w:rPr>
            </w:pPr>
          </w:p>
        </w:tc>
        <w:tc>
          <w:tcPr>
            <w:tcW w:w="4046"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lang w:val="en-US" w:eastAsia="zh-CN"/>
              </w:rPr>
            </w:pPr>
          </w:p>
        </w:tc>
        <w:tc>
          <w:tcPr>
            <w:tcW w:w="720"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sz w:val="24"/>
                <w:lang w:val="en-US" w:eastAsia="zh-CN"/>
              </w:rPr>
            </w:pPr>
          </w:p>
        </w:tc>
        <w:tc>
          <w:tcPr>
            <w:tcW w:w="720"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sz w:val="24"/>
                <w:lang w:val="en-US" w:eastAsia="zh-CN"/>
              </w:rPr>
            </w:pPr>
          </w:p>
        </w:tc>
        <w:tc>
          <w:tcPr>
            <w:tcW w:w="720"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sz w:val="24"/>
                <w:lang w:val="en-US" w:eastAsia="zh-CN"/>
              </w:rPr>
            </w:pPr>
          </w:p>
        </w:tc>
        <w:tc>
          <w:tcPr>
            <w:tcW w:w="720"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sz w:val="24"/>
                <w:lang w:val="en-US" w:eastAsia="zh-CN"/>
              </w:rPr>
            </w:pPr>
          </w:p>
        </w:tc>
        <w:tc>
          <w:tcPr>
            <w:tcW w:w="720"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sz w:val="24"/>
                <w:lang w:val="en-US" w:eastAsia="zh-CN"/>
              </w:rPr>
            </w:pPr>
          </w:p>
        </w:tc>
        <w:tc>
          <w:tcPr>
            <w:tcW w:w="720"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96"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lang w:eastAsia="zh-CN"/>
              </w:rPr>
            </w:pPr>
          </w:p>
        </w:tc>
        <w:tc>
          <w:tcPr>
            <w:tcW w:w="4046"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lang w:val="en-US" w:eastAsia="zh-CN"/>
              </w:rPr>
            </w:pPr>
          </w:p>
        </w:tc>
        <w:tc>
          <w:tcPr>
            <w:tcW w:w="720"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sz w:val="24"/>
                <w:lang w:val="en-US" w:eastAsia="zh-CN"/>
              </w:rPr>
            </w:pPr>
          </w:p>
        </w:tc>
        <w:tc>
          <w:tcPr>
            <w:tcW w:w="720"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sz w:val="24"/>
                <w:lang w:val="en-US" w:eastAsia="zh-CN"/>
              </w:rPr>
            </w:pPr>
          </w:p>
        </w:tc>
        <w:tc>
          <w:tcPr>
            <w:tcW w:w="720"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sz w:val="24"/>
                <w:lang w:val="en-US" w:eastAsia="zh-CN"/>
              </w:rPr>
            </w:pPr>
          </w:p>
        </w:tc>
        <w:tc>
          <w:tcPr>
            <w:tcW w:w="720"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sz w:val="24"/>
                <w:lang w:val="en-US" w:eastAsia="zh-CN"/>
              </w:rPr>
            </w:pPr>
          </w:p>
        </w:tc>
        <w:tc>
          <w:tcPr>
            <w:tcW w:w="720"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sz w:val="24"/>
                <w:lang w:val="en-US" w:eastAsia="zh-CN"/>
              </w:rPr>
            </w:pPr>
          </w:p>
        </w:tc>
        <w:tc>
          <w:tcPr>
            <w:tcW w:w="720"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96"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lang w:eastAsia="zh-CN"/>
              </w:rPr>
            </w:pPr>
          </w:p>
        </w:tc>
        <w:tc>
          <w:tcPr>
            <w:tcW w:w="4046"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lang w:val="en-US" w:eastAsia="zh-CN"/>
              </w:rPr>
            </w:pPr>
          </w:p>
        </w:tc>
        <w:tc>
          <w:tcPr>
            <w:tcW w:w="720"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sz w:val="24"/>
                <w:lang w:val="en-US" w:eastAsia="zh-CN"/>
              </w:rPr>
            </w:pPr>
          </w:p>
        </w:tc>
        <w:tc>
          <w:tcPr>
            <w:tcW w:w="720"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sz w:val="24"/>
                <w:lang w:val="en-US" w:eastAsia="zh-CN"/>
              </w:rPr>
            </w:pPr>
          </w:p>
        </w:tc>
        <w:tc>
          <w:tcPr>
            <w:tcW w:w="720"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sz w:val="24"/>
                <w:lang w:val="en-US" w:eastAsia="zh-CN"/>
              </w:rPr>
            </w:pPr>
          </w:p>
        </w:tc>
        <w:tc>
          <w:tcPr>
            <w:tcW w:w="720"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sz w:val="24"/>
                <w:lang w:val="en-US" w:eastAsia="zh-CN"/>
              </w:rPr>
            </w:pPr>
          </w:p>
        </w:tc>
        <w:tc>
          <w:tcPr>
            <w:tcW w:w="720"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sz w:val="24"/>
                <w:lang w:val="en-US" w:eastAsia="zh-CN"/>
              </w:rPr>
            </w:pPr>
          </w:p>
        </w:tc>
        <w:tc>
          <w:tcPr>
            <w:tcW w:w="720"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96"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lang w:eastAsia="zh-CN"/>
              </w:rPr>
            </w:pPr>
          </w:p>
        </w:tc>
        <w:tc>
          <w:tcPr>
            <w:tcW w:w="4046"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lang w:val="en-US" w:eastAsia="zh-CN"/>
              </w:rPr>
            </w:pPr>
          </w:p>
        </w:tc>
        <w:tc>
          <w:tcPr>
            <w:tcW w:w="720"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sz w:val="24"/>
                <w:lang w:val="en-US" w:eastAsia="zh-CN"/>
              </w:rPr>
            </w:pPr>
          </w:p>
        </w:tc>
        <w:tc>
          <w:tcPr>
            <w:tcW w:w="720"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sz w:val="24"/>
                <w:lang w:val="en-US" w:eastAsia="zh-CN"/>
              </w:rPr>
            </w:pPr>
          </w:p>
        </w:tc>
        <w:tc>
          <w:tcPr>
            <w:tcW w:w="720"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sz w:val="24"/>
                <w:lang w:val="en-US" w:eastAsia="zh-CN"/>
              </w:rPr>
            </w:pPr>
          </w:p>
        </w:tc>
        <w:tc>
          <w:tcPr>
            <w:tcW w:w="720"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sz w:val="24"/>
                <w:lang w:val="en-US" w:eastAsia="zh-CN"/>
              </w:rPr>
            </w:pPr>
          </w:p>
        </w:tc>
        <w:tc>
          <w:tcPr>
            <w:tcW w:w="720"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sz w:val="24"/>
                <w:lang w:val="en-US" w:eastAsia="zh-CN"/>
              </w:rPr>
            </w:pPr>
          </w:p>
        </w:tc>
        <w:tc>
          <w:tcPr>
            <w:tcW w:w="720" w:type="dxa"/>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sz w:val="24"/>
                <w:lang w:val="en-US" w:eastAsia="zh-CN"/>
              </w:rPr>
            </w:pPr>
          </w:p>
        </w:tc>
      </w:tr>
    </w:tbl>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3、合同总金额</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 xml:space="preserve">3.1 </w:t>
      </w:r>
      <w:r>
        <w:rPr>
          <w:rFonts w:hint="eastAsia" w:asciiTheme="minorEastAsia" w:hAnsiTheme="minorEastAsia" w:eastAsiaTheme="minorEastAsia" w:cstheme="minorEastAsia"/>
          <w:spacing w:val="0"/>
          <w:sz w:val="24"/>
          <w:szCs w:val="24"/>
          <w:lang w:eastAsia="zh-CN"/>
        </w:rPr>
        <w:t>中标</w:t>
      </w:r>
      <w:r>
        <w:rPr>
          <w:rFonts w:hint="eastAsia" w:asciiTheme="minorEastAsia" w:hAnsiTheme="minorEastAsia" w:eastAsiaTheme="minorEastAsia" w:cstheme="minorEastAsia"/>
          <w:spacing w:val="0"/>
          <w:sz w:val="24"/>
          <w:szCs w:val="24"/>
        </w:rPr>
        <w:t>价格：</w:t>
      </w:r>
      <w:r>
        <w:rPr>
          <w:rFonts w:hint="eastAsia" w:asciiTheme="minorEastAsia" w:hAnsiTheme="minorEastAsia" w:eastAsiaTheme="minorEastAsia" w:cstheme="minorEastAsia"/>
          <w:spacing w:val="0"/>
          <w:sz w:val="24"/>
          <w:szCs w:val="24"/>
          <w:u w:val="single"/>
        </w:rPr>
        <w:t xml:space="preserve">大写          元小写¥         </w:t>
      </w:r>
      <w:r>
        <w:rPr>
          <w:rFonts w:hint="eastAsia" w:asciiTheme="minorEastAsia" w:hAnsiTheme="minorEastAsia" w:eastAsiaTheme="minorEastAsia" w:cstheme="minorEastAsia"/>
          <w:spacing w:val="0"/>
          <w:sz w:val="24"/>
          <w:szCs w:val="24"/>
        </w:rPr>
        <w:t>；</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4、合同标的交付时间、地点和条件</w:t>
      </w:r>
    </w:p>
    <w:p>
      <w:pPr>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Theme="minorEastAsia"/>
          <w:sz w:val="24"/>
          <w:u w:val="single"/>
          <w:lang w:eastAsia="zh-CN"/>
        </w:rPr>
      </w:pPr>
      <w:r>
        <w:rPr>
          <w:rFonts w:hint="eastAsia" w:asciiTheme="minorEastAsia" w:hAnsiTheme="minorEastAsia" w:eastAsiaTheme="minorEastAsia" w:cstheme="minorEastAsia"/>
          <w:spacing w:val="0"/>
          <w:sz w:val="24"/>
          <w:szCs w:val="24"/>
        </w:rPr>
        <w:t>4.</w:t>
      </w:r>
      <w:r>
        <w:rPr>
          <w:rFonts w:hint="eastAsia" w:ascii="宋体" w:hAnsi="宋体"/>
          <w:sz w:val="24"/>
        </w:rPr>
        <w:t>1、交付地点：</w:t>
      </w:r>
      <w:r>
        <w:rPr>
          <w:rFonts w:hint="eastAsia" w:ascii="宋体" w:hAnsi="宋体"/>
          <w:sz w:val="24"/>
          <w:u w:val="single"/>
        </w:rPr>
        <w:t xml:space="preserve"> </w:t>
      </w:r>
      <w:r>
        <w:rPr>
          <w:rFonts w:hint="eastAsia" w:asciiTheme="minorEastAsia" w:hAnsiTheme="minorEastAsia" w:eastAsiaTheme="minorEastAsia"/>
          <w:sz w:val="24"/>
          <w:u w:val="single"/>
        </w:rPr>
        <w:t>连城县</w:t>
      </w:r>
      <w:r>
        <w:rPr>
          <w:rFonts w:hint="eastAsia" w:asciiTheme="minorEastAsia" w:hAnsiTheme="minorEastAsia" w:eastAsiaTheme="minorEastAsia"/>
          <w:sz w:val="24"/>
          <w:u w:val="single"/>
          <w:lang w:eastAsia="zh-CN"/>
        </w:rPr>
        <w:t>。</w:t>
      </w:r>
    </w:p>
    <w:p>
      <w:pPr>
        <w:pageBreakBefore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4.</w:t>
      </w:r>
      <w:r>
        <w:rPr>
          <w:rFonts w:hint="eastAsia" w:ascii="宋体" w:hAnsi="宋体"/>
          <w:sz w:val="24"/>
          <w:lang w:val="en-US" w:eastAsia="zh-CN"/>
        </w:rPr>
        <w:t>2</w:t>
      </w:r>
      <w:r>
        <w:rPr>
          <w:rFonts w:hint="eastAsia" w:ascii="宋体" w:hAnsi="宋体"/>
          <w:sz w:val="24"/>
        </w:rPr>
        <w:t>、交付条件：</w:t>
      </w:r>
      <w:r>
        <w:rPr>
          <w:rFonts w:hint="eastAsia" w:ascii="宋体" w:hAnsi="宋体"/>
          <w:sz w:val="24"/>
          <w:u w:val="single"/>
          <w:lang w:val="en-US" w:eastAsia="zh-CN"/>
        </w:rPr>
        <w:t>验收合格</w:t>
      </w:r>
      <w:r>
        <w:rPr>
          <w:rFonts w:hint="eastAsia" w:ascii="宋体" w:hAnsi="宋体"/>
          <w:sz w:val="24"/>
          <w:u w:val="single"/>
          <w:lang w:eastAsia="zh-CN"/>
        </w:rPr>
        <w:t>。</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5、合同标的应符合</w:t>
      </w:r>
      <w:r>
        <w:rPr>
          <w:rFonts w:hint="eastAsia" w:asciiTheme="minorEastAsia" w:hAnsiTheme="minorEastAsia" w:eastAsiaTheme="minorEastAsia" w:cstheme="minorEastAsia"/>
          <w:spacing w:val="0"/>
          <w:sz w:val="24"/>
          <w:szCs w:val="24"/>
          <w:lang w:eastAsia="zh-CN"/>
        </w:rPr>
        <w:t>竞价文件</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eastAsia="zh-CN"/>
        </w:rPr>
        <w:t>乙方响应文件</w:t>
      </w:r>
      <w:r>
        <w:rPr>
          <w:rFonts w:hint="eastAsia" w:asciiTheme="minorEastAsia" w:hAnsiTheme="minorEastAsia" w:eastAsiaTheme="minorEastAsia" w:cstheme="minorEastAsia"/>
          <w:spacing w:val="0"/>
          <w:sz w:val="24"/>
          <w:szCs w:val="24"/>
        </w:rPr>
        <w:t>的规定或约定，具体如下：</w:t>
      </w:r>
    </w:p>
    <w:p>
      <w:pPr>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详见</w:t>
      </w:r>
      <w:r>
        <w:rPr>
          <w:rFonts w:hint="eastAsia" w:ascii="宋体" w:hAnsi="宋体" w:eastAsia="宋体" w:cs="宋体"/>
          <w:color w:val="000000" w:themeColor="text1"/>
          <w:sz w:val="24"/>
          <w:szCs w:val="24"/>
          <w:u w:val="single"/>
          <w:lang w:eastAsia="zh-CN"/>
          <w14:textFill>
            <w14:solidFill>
              <w14:schemeClr w14:val="tx1"/>
            </w14:solidFill>
          </w14:textFill>
        </w:rPr>
        <w:t>竞价文件</w:t>
      </w:r>
      <w:r>
        <w:rPr>
          <w:rFonts w:hint="eastAsia" w:ascii="宋体" w:hAnsi="宋体" w:eastAsia="宋体" w:cs="宋体"/>
          <w:color w:val="000000" w:themeColor="text1"/>
          <w:sz w:val="24"/>
          <w:szCs w:val="24"/>
          <w:u w:val="single"/>
          <w:lang w:val="en-US" w:eastAsia="zh-CN"/>
          <w14:textFill>
            <w14:solidFill>
              <w14:schemeClr w14:val="tx1"/>
            </w14:solidFill>
          </w14:textFill>
        </w:rPr>
        <w:t>相关要求</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eastAsia="宋体" w:cs="宋体"/>
          <w:color w:val="000000" w:themeColor="text1"/>
          <w:sz w:val="24"/>
          <w:szCs w:val="24"/>
          <w:u w:val="single"/>
          <w:lang w:eastAsia="zh-CN"/>
          <w14:textFill>
            <w14:solidFill>
              <w14:schemeClr w14:val="tx1"/>
            </w14:solidFill>
          </w14:textFill>
        </w:rPr>
        <w:t>乙方</w:t>
      </w:r>
      <w:r>
        <w:rPr>
          <w:rFonts w:hint="eastAsia" w:ascii="宋体" w:hAnsi="宋体" w:eastAsia="宋体" w:cs="宋体"/>
          <w:color w:val="000000" w:themeColor="text1"/>
          <w:sz w:val="24"/>
          <w:szCs w:val="24"/>
          <w:u w:val="single"/>
          <w14:textFill>
            <w14:solidFill>
              <w14:schemeClr w14:val="tx1"/>
            </w14:solidFill>
          </w14:textFill>
        </w:rPr>
        <w:t>保证严格按照《</w:t>
      </w:r>
      <w:r>
        <w:rPr>
          <w:rFonts w:hint="eastAsia" w:ascii="宋体" w:hAnsi="宋体" w:eastAsia="宋体" w:cs="宋体"/>
          <w:color w:val="000000" w:themeColor="text1"/>
          <w:sz w:val="24"/>
          <w:szCs w:val="24"/>
          <w:u w:val="single"/>
          <w:lang w:val="en-US" w:eastAsia="zh-CN"/>
          <w14:textFill>
            <w14:solidFill>
              <w14:schemeClr w14:val="tx1"/>
            </w14:solidFill>
          </w14:textFill>
        </w:rPr>
        <w:t>连城县农村客货邮融合站点高拍仪智能终端服务类采购项目</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项目</w:t>
      </w:r>
      <w:r>
        <w:rPr>
          <w:rFonts w:hint="eastAsia" w:ascii="宋体" w:hAnsi="宋体" w:eastAsia="宋体" w:cs="宋体"/>
          <w:color w:val="000000" w:themeColor="text1"/>
          <w:sz w:val="24"/>
          <w:szCs w:val="24"/>
          <w:u w:val="single"/>
          <w14:textFill>
            <w14:solidFill>
              <w14:schemeClr w14:val="tx1"/>
            </w14:solidFill>
          </w14:textFill>
        </w:rPr>
        <w:t xml:space="preserve">编号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竞价文件</w:t>
      </w:r>
      <w:r>
        <w:rPr>
          <w:rFonts w:hint="eastAsia" w:ascii="宋体" w:hAnsi="宋体" w:eastAsia="宋体" w:cs="宋体"/>
          <w:color w:val="000000" w:themeColor="text1"/>
          <w:sz w:val="24"/>
          <w:szCs w:val="24"/>
          <w:u w:val="single"/>
          <w14:textFill>
            <w14:solidFill>
              <w14:schemeClr w14:val="tx1"/>
            </w14:solidFill>
          </w14:textFill>
        </w:rPr>
        <w:t>和</w:t>
      </w:r>
      <w:r>
        <w:rPr>
          <w:rFonts w:hint="eastAsia" w:ascii="宋体" w:hAnsi="宋体" w:eastAsia="宋体" w:cs="宋体"/>
          <w:color w:val="000000" w:themeColor="text1"/>
          <w:sz w:val="24"/>
          <w:szCs w:val="24"/>
          <w:u w:val="single"/>
          <w:lang w:eastAsia="zh-CN"/>
          <w14:textFill>
            <w14:solidFill>
              <w14:schemeClr w14:val="tx1"/>
            </w14:solidFill>
          </w14:textFill>
        </w:rPr>
        <w:t>乙方</w:t>
      </w:r>
      <w:r>
        <w:rPr>
          <w:rFonts w:hint="eastAsia" w:ascii="宋体" w:hAnsi="宋体" w:eastAsia="宋体" w:cs="宋体"/>
          <w:color w:val="000000" w:themeColor="text1"/>
          <w:sz w:val="24"/>
          <w:szCs w:val="24"/>
          <w:u w:val="single"/>
          <w14:textFill>
            <w14:solidFill>
              <w14:schemeClr w14:val="tx1"/>
            </w14:solidFill>
          </w14:textFill>
        </w:rPr>
        <w:t>的</w:t>
      </w:r>
      <w:r>
        <w:rPr>
          <w:rFonts w:hint="eastAsia" w:ascii="宋体" w:hAnsi="宋体" w:eastAsia="宋体" w:cs="宋体"/>
          <w:color w:val="000000" w:themeColor="text1"/>
          <w:sz w:val="24"/>
          <w:szCs w:val="24"/>
          <w:u w:val="single"/>
          <w:lang w:val="en-US" w:eastAsia="zh-CN"/>
          <w14:textFill>
            <w14:solidFill>
              <w14:schemeClr w14:val="tx1"/>
            </w14:solidFill>
          </w14:textFill>
        </w:rPr>
        <w:t>响应</w:t>
      </w:r>
      <w:r>
        <w:rPr>
          <w:rFonts w:hint="eastAsia" w:ascii="宋体" w:hAnsi="宋体" w:eastAsia="宋体" w:cs="宋体"/>
          <w:color w:val="000000" w:themeColor="text1"/>
          <w:sz w:val="24"/>
          <w:szCs w:val="24"/>
          <w:u w:val="single"/>
          <w14:textFill>
            <w14:solidFill>
              <w14:schemeClr w14:val="tx1"/>
            </w14:solidFill>
          </w14:textFill>
        </w:rPr>
        <w:t>文件执行。</w:t>
      </w:r>
    </w:p>
    <w:p>
      <w:pPr>
        <w:pStyle w:val="11"/>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Theme="minorEastAsia" w:hAnsiTheme="minorEastAsia" w:eastAsiaTheme="minorEastAsia" w:cstheme="minorEastAsia"/>
          <w:b w:val="0"/>
          <w:spacing w:val="0"/>
          <w:kern w:val="0"/>
          <w:sz w:val="24"/>
          <w:szCs w:val="24"/>
          <w:lang w:val="en-US" w:eastAsia="zh-CN" w:bidi="ar-SA"/>
        </w:rPr>
      </w:pPr>
      <w:r>
        <w:rPr>
          <w:rFonts w:hint="eastAsia" w:asciiTheme="minorEastAsia" w:hAnsiTheme="minorEastAsia" w:eastAsiaTheme="minorEastAsia" w:cstheme="minorEastAsia"/>
          <w:b w:val="0"/>
          <w:spacing w:val="0"/>
          <w:kern w:val="0"/>
          <w:sz w:val="24"/>
          <w:szCs w:val="24"/>
          <w:lang w:val="en-US" w:eastAsia="zh-CN" w:bidi="ar-SA"/>
        </w:rPr>
        <w:t>6、验收标准：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(1)验收依据：根据本项目竞价文件、乙方的响应文件、承诺及有关国家、行业规定进行验收。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(2)货物验收：货物运抵安装现场后由双方对照采购清单及技术要求进行验收。甲方一经发现乙方提供的材料设备与响应文件投报产品品牌型号不一致的，或产品参数要求不满足合同要求的，视为乙方违约，甲方有权追究乙方的法律责任，如解除合同等，乙方还需承担相应的赔偿。</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(3)货物到货验收时乙方代表必须在场，并提供产品合格证、质量保证文件等相关证明材料。</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(4)设备到场后，所有部件乙方都不得私自开箱(或拆封)，必须先经过甲方有关人员检验后方可开箱进行安装，否则甲方有权拒绝安装和验收。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（5）验收说明：</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在本项目建设全部完成后进行验收，标的中的所有软硬件产品都已安装调试到位时，由乙方向委托人发出验收申请，并由甲方根据合同规定和相关的国家标准对项目的实施结果进行验收，并对有异议和疑义项提出书面说明，如果无异议双方签署《验收合格报告》。</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验收过程所发生的一切费用由乙方承担。</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0"/>
          <w:sz w:val="24"/>
          <w:szCs w:val="24"/>
          <w:highlight w:val="none"/>
        </w:rPr>
        <w:t>7、</w:t>
      </w:r>
      <w:r>
        <w:rPr>
          <w:rFonts w:hint="eastAsia" w:asciiTheme="minorEastAsia" w:hAnsiTheme="minorEastAsia" w:eastAsiaTheme="minorEastAsia" w:cstheme="minorEastAsia"/>
          <w:spacing w:val="0"/>
          <w:sz w:val="24"/>
          <w:szCs w:val="24"/>
          <w:highlight w:val="none"/>
          <w:lang w:val="en-US" w:eastAsia="zh-CN"/>
        </w:rPr>
        <w:t>支付方式</w:t>
      </w:r>
      <w:r>
        <w:rPr>
          <w:rFonts w:hint="eastAsia" w:asciiTheme="minorEastAsia" w:hAnsiTheme="minorEastAsia" w:eastAsiaTheme="minorEastAsia" w:cstheme="minorEastAsia"/>
          <w:spacing w:val="0"/>
          <w:sz w:val="24"/>
          <w:szCs w:val="24"/>
          <w:highlight w:val="none"/>
        </w:rPr>
        <w:t>：</w:t>
      </w:r>
    </w:p>
    <w:tbl>
      <w:tblPr>
        <w:tblStyle w:val="14"/>
        <w:tblW w:w="9410"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41"/>
        <w:gridCol w:w="1815"/>
        <w:gridCol w:w="63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jc w:val="center"/>
        </w:trPr>
        <w:tc>
          <w:tcPr>
            <w:tcW w:w="124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rPr>
            </w:pPr>
            <w:r>
              <w:rPr>
                <w:rFonts w:hint="eastAsia" w:ascii="宋体" w:hAnsi="宋体" w:eastAsia="宋体" w:cs="宋体"/>
                <w:sz w:val="24"/>
              </w:rPr>
              <w:t>支付期次</w:t>
            </w:r>
          </w:p>
        </w:tc>
        <w:tc>
          <w:tcPr>
            <w:tcW w:w="181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firstLine="240" w:firstLineChars="100"/>
              <w:jc w:val="center"/>
              <w:textAlignment w:val="auto"/>
              <w:rPr>
                <w:rFonts w:hint="eastAsia" w:ascii="宋体" w:hAnsi="宋体" w:eastAsia="宋体" w:cs="宋体"/>
                <w:sz w:val="24"/>
              </w:rPr>
            </w:pPr>
            <w:r>
              <w:rPr>
                <w:rFonts w:hint="eastAsia" w:ascii="宋体" w:hAnsi="宋体" w:eastAsia="宋体" w:cs="宋体"/>
                <w:sz w:val="24"/>
              </w:rPr>
              <w:t>支付比例(%)</w:t>
            </w:r>
          </w:p>
        </w:tc>
        <w:tc>
          <w:tcPr>
            <w:tcW w:w="635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rPr>
            </w:pPr>
            <w:r>
              <w:rPr>
                <w:rFonts w:hint="eastAsia" w:ascii="宋体" w:hAnsi="宋体" w:eastAsia="宋体" w:cs="宋体"/>
                <w:sz w:val="24"/>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4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rPr>
            </w:pPr>
            <w:r>
              <w:rPr>
                <w:rFonts w:hint="eastAsia" w:ascii="宋体" w:hAnsi="宋体" w:eastAsia="宋体" w:cs="宋体"/>
                <w:sz w:val="24"/>
                <w:szCs w:val="24"/>
              </w:rPr>
              <w:t>1</w:t>
            </w:r>
          </w:p>
        </w:tc>
        <w:tc>
          <w:tcPr>
            <w:tcW w:w="181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95</w:t>
            </w:r>
          </w:p>
        </w:tc>
        <w:tc>
          <w:tcPr>
            <w:tcW w:w="635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rPr>
            </w:pPr>
            <w:r>
              <w:rPr>
                <w:rFonts w:hint="eastAsia" w:ascii="宋体" w:hAnsi="宋体" w:eastAsia="宋体" w:cs="宋体"/>
                <w:sz w:val="24"/>
              </w:rPr>
              <w:t>系统安装调试完毕并经验收合格后且提供相关票据的，支付合同总价款的</w:t>
            </w:r>
            <w:r>
              <w:rPr>
                <w:rFonts w:hint="eastAsia" w:ascii="宋体" w:hAnsi="宋体" w:eastAsia="宋体" w:cs="宋体"/>
                <w:sz w:val="24"/>
                <w:lang w:val="en-US" w:eastAsia="zh-CN"/>
              </w:rPr>
              <w:t>95</w:t>
            </w:r>
            <w:r>
              <w:rPr>
                <w:rFonts w:hint="eastAsia" w:ascii="宋体" w:hAnsi="宋体" w:eastAsia="宋体" w:cs="宋体"/>
                <w:sz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4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lang w:val="en-US" w:eastAsia="zh-CN"/>
              </w:rPr>
            </w:pPr>
            <w:r>
              <w:rPr>
                <w:rFonts w:hint="eastAsia" w:ascii="宋体" w:hAnsi="宋体" w:eastAsia="宋体" w:cs="宋体"/>
                <w:sz w:val="24"/>
                <w:szCs w:val="24"/>
              </w:rPr>
              <w:t>2</w:t>
            </w:r>
          </w:p>
        </w:tc>
        <w:tc>
          <w:tcPr>
            <w:tcW w:w="181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5</w:t>
            </w:r>
          </w:p>
        </w:tc>
        <w:tc>
          <w:tcPr>
            <w:tcW w:w="635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rPr>
            </w:pPr>
            <w:r>
              <w:rPr>
                <w:rFonts w:hint="eastAsia" w:ascii="宋体" w:hAnsi="宋体" w:eastAsia="宋体" w:cs="宋体"/>
                <w:sz w:val="24"/>
                <w:lang w:val="en-US" w:eastAsia="zh-CN"/>
              </w:rPr>
              <w:t>3年质保期满后无遗留问题</w:t>
            </w:r>
            <w:r>
              <w:rPr>
                <w:rFonts w:hint="eastAsia" w:ascii="宋体" w:hAnsi="宋体" w:eastAsia="宋体" w:cs="宋体"/>
                <w:sz w:val="24"/>
              </w:rPr>
              <w:t>且提供相关票据的</w:t>
            </w:r>
            <w:r>
              <w:rPr>
                <w:rFonts w:hint="eastAsia" w:ascii="宋体" w:hAnsi="宋体" w:eastAsia="宋体" w:cs="宋体"/>
                <w:sz w:val="24"/>
                <w:lang w:eastAsia="zh-CN"/>
              </w:rPr>
              <w:t>，</w:t>
            </w:r>
            <w:r>
              <w:rPr>
                <w:rFonts w:hint="eastAsia" w:ascii="宋体" w:hAnsi="宋体" w:eastAsia="宋体" w:cs="宋体"/>
                <w:sz w:val="24"/>
                <w:lang w:val="en-US" w:eastAsia="zh-CN"/>
              </w:rPr>
              <w:t>支付合同总价款的5%</w:t>
            </w:r>
          </w:p>
        </w:tc>
      </w:tr>
    </w:tbl>
    <w:p>
      <w:pPr>
        <w:pageBreakBefore w:val="0"/>
        <w:widowControl/>
        <w:shd w:val="clear"/>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spacing w:val="0"/>
          <w:sz w:val="24"/>
          <w:szCs w:val="24"/>
          <w:lang w:val="en-US" w:eastAsia="zh-CN"/>
        </w:rPr>
        <w:t>备注：</w:t>
      </w:r>
      <w:r>
        <w:rPr>
          <w:rFonts w:hint="eastAsia" w:asciiTheme="minorEastAsia" w:hAnsiTheme="minorEastAsia" w:eastAsiaTheme="minorEastAsia" w:cstheme="minorEastAsia"/>
          <w:color w:val="auto"/>
          <w:kern w:val="2"/>
          <w:sz w:val="24"/>
          <w:szCs w:val="24"/>
          <w:lang w:val="en-US" w:eastAsia="zh-CN" w:bidi="ar-SA"/>
        </w:rPr>
        <w:t>（1）乙方自行承担参加竞价会有关的全部费用（包括但不限于差旅费、邮寄费、资料费等）。</w:t>
      </w:r>
    </w:p>
    <w:p>
      <w:pPr>
        <w:keepNext w:val="0"/>
        <w:keepLines w:val="0"/>
        <w:pageBreakBefore w:val="0"/>
        <w:widowControl/>
        <w:shd w:val="clear"/>
        <w:kinsoku/>
        <w:wordWrap/>
        <w:overflowPunct/>
        <w:topLinePunct w:val="0"/>
        <w:autoSpaceDE/>
        <w:autoSpaceDN/>
        <w:bidi w:val="0"/>
        <w:adjustRightInd/>
        <w:snapToGrid/>
        <w:spacing w:line="360" w:lineRule="auto"/>
        <w:ind w:left="0" w:firstLine="480" w:firstLineChars="200"/>
        <w:textAlignment w:val="auto"/>
        <w:rPr>
          <w:rFonts w:hint="default" w:asciiTheme="minorEastAsia" w:hAnsiTheme="minorEastAsia" w:eastAsiaTheme="minorEastAsia" w:cstheme="minorEastAsia"/>
          <w:b/>
          <w:bCs/>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lang w:val="en-US" w:eastAsia="zh-CN" w:bidi="ar-SA"/>
        </w:rPr>
        <w:t>（2）成交价包含货物经甲方验收合格并交付使用所有可能发生的费用，包括但不限于设计费、安装费、调试费、测试费、试运行费以及材料费、包装费、装卸费、运输费、保险费、售后服务费、税费等其他不可预见的一切因素等全部费用，风险费用应自行考虑计入报价，甲方不再支付其他任何费用。乙方应向甲方按成交金额开具增值税普通发票。</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spacing w:val="0"/>
          <w:kern w:val="0"/>
          <w:sz w:val="24"/>
          <w:szCs w:val="24"/>
          <w:lang w:val="en-US" w:eastAsia="zh-CN" w:bidi="ar-SA"/>
        </w:rPr>
      </w:pPr>
      <w:r>
        <w:rPr>
          <w:rFonts w:hint="eastAsia" w:asciiTheme="minorEastAsia" w:hAnsiTheme="minorEastAsia" w:eastAsiaTheme="minorEastAsia" w:cstheme="minorEastAsia"/>
          <w:spacing w:val="0"/>
          <w:sz w:val="24"/>
          <w:szCs w:val="24"/>
          <w:lang w:val="en-US" w:eastAsia="zh-CN"/>
        </w:rPr>
        <w:t>8</w:t>
      </w:r>
      <w:r>
        <w:rPr>
          <w:rFonts w:hint="eastAsia" w:asciiTheme="minorEastAsia" w:hAnsiTheme="minorEastAsia" w:eastAsiaTheme="minorEastAsia" w:cstheme="minorEastAsia"/>
          <w:spacing w:val="0"/>
          <w:kern w:val="0"/>
          <w:sz w:val="24"/>
          <w:szCs w:val="24"/>
          <w:lang w:val="en-US" w:eastAsia="zh-CN" w:bidi="ar-SA"/>
        </w:rPr>
        <w:t>、保密条款：</w:t>
      </w:r>
    </w:p>
    <w:p>
      <w:pPr>
        <w:pStyle w:val="10"/>
        <w:keepNext w:val="0"/>
        <w:keepLines w:val="0"/>
        <w:pageBreakBefore w:val="0"/>
        <w:kinsoku/>
        <w:wordWrap/>
        <w:overflowPunct/>
        <w:topLinePunct w:val="0"/>
        <w:autoSpaceDE/>
        <w:autoSpaceDN/>
        <w:bidi w:val="0"/>
        <w:adjustRightInd/>
        <w:snapToGrid/>
        <w:spacing w:after="0" w:line="360" w:lineRule="auto"/>
        <w:ind w:left="0" w:leftChars="0" w:firstLine="240" w:firstLineChars="100"/>
        <w:textAlignment w:val="auto"/>
        <w:rPr>
          <w:rFonts w:hint="eastAsia" w:asciiTheme="minorEastAsia" w:hAnsiTheme="minorEastAsia" w:eastAsiaTheme="minorEastAsia" w:cstheme="minorEastAsia"/>
          <w:spacing w:val="0"/>
          <w:kern w:val="0"/>
          <w:sz w:val="24"/>
          <w:szCs w:val="24"/>
          <w:lang w:val="en-US" w:eastAsia="zh-CN" w:bidi="ar-SA"/>
        </w:rPr>
      </w:pPr>
      <w:r>
        <w:rPr>
          <w:rFonts w:hint="eastAsia" w:asciiTheme="minorEastAsia" w:hAnsiTheme="minorEastAsia" w:eastAsiaTheme="minorEastAsia" w:cstheme="minorEastAsia"/>
          <w:spacing w:val="0"/>
          <w:kern w:val="0"/>
          <w:sz w:val="24"/>
          <w:szCs w:val="24"/>
          <w:lang w:val="en-US" w:eastAsia="zh-CN" w:bidi="ar-SA"/>
        </w:rPr>
        <w:t>8.1甲方与乙方对因履行本合同而知悉的对方商业秘密互负保密的责任，未经对方书面同意不得向第三方泄露。双方保证为了对方的利益仅在项目推广的确必要的情况下，并且经过对方书面同意之后，将这些秘密透露给为实施本合同而必须了解相关秘密的本方人员或第三方及依法有权强制得到该秘密的机关。并保证其职员或第三方与其一样履行本合同规定的保密义务。</w:t>
      </w:r>
    </w:p>
    <w:p>
      <w:pPr>
        <w:pStyle w:val="10"/>
        <w:pageBreakBefore w:val="0"/>
        <w:kinsoku/>
        <w:wordWrap/>
        <w:overflowPunct/>
        <w:topLinePunct w:val="0"/>
        <w:autoSpaceDE/>
        <w:autoSpaceDN/>
        <w:bidi w:val="0"/>
        <w:adjustRightInd/>
        <w:snapToGrid/>
        <w:spacing w:after="0" w:line="360" w:lineRule="auto"/>
        <w:ind w:left="0" w:leftChars="0" w:firstLine="240" w:firstLineChars="100"/>
        <w:textAlignment w:val="auto"/>
        <w:rPr>
          <w:rFonts w:hint="eastAsia" w:asciiTheme="minorEastAsia" w:hAnsiTheme="minorEastAsia" w:eastAsiaTheme="minorEastAsia" w:cstheme="minorEastAsia"/>
          <w:spacing w:val="0"/>
          <w:kern w:val="0"/>
          <w:sz w:val="24"/>
          <w:szCs w:val="24"/>
          <w:lang w:val="en-US" w:eastAsia="zh-CN" w:bidi="ar-SA"/>
        </w:rPr>
      </w:pPr>
      <w:r>
        <w:rPr>
          <w:rFonts w:hint="eastAsia" w:asciiTheme="minorEastAsia" w:hAnsiTheme="minorEastAsia" w:eastAsiaTheme="minorEastAsia" w:cstheme="minorEastAsia"/>
          <w:spacing w:val="0"/>
          <w:kern w:val="0"/>
          <w:sz w:val="24"/>
          <w:szCs w:val="24"/>
          <w:lang w:val="en-US" w:eastAsia="zh-CN" w:bidi="ar-SA"/>
        </w:rPr>
        <w:t>8.2商业秘密指双方有关项目设计信息、作品创意构思及其它技术信息。</w:t>
      </w:r>
    </w:p>
    <w:p>
      <w:pPr>
        <w:pStyle w:val="10"/>
        <w:pageBreakBefore w:val="0"/>
        <w:kinsoku/>
        <w:wordWrap/>
        <w:overflowPunct/>
        <w:topLinePunct w:val="0"/>
        <w:autoSpaceDE/>
        <w:autoSpaceDN/>
        <w:bidi w:val="0"/>
        <w:adjustRightInd/>
        <w:snapToGrid/>
        <w:spacing w:after="0" w:line="360" w:lineRule="auto"/>
        <w:ind w:left="0" w:leftChars="0" w:firstLine="240" w:firstLineChars="100"/>
        <w:textAlignment w:val="auto"/>
        <w:rPr>
          <w:rFonts w:hint="eastAsia" w:asciiTheme="minorEastAsia" w:hAnsiTheme="minorEastAsia" w:eastAsiaTheme="minorEastAsia" w:cstheme="minorEastAsia"/>
          <w:spacing w:val="0"/>
          <w:kern w:val="0"/>
          <w:sz w:val="24"/>
          <w:szCs w:val="24"/>
          <w:lang w:val="en-US" w:eastAsia="zh-CN" w:bidi="ar-SA"/>
        </w:rPr>
      </w:pPr>
      <w:r>
        <w:rPr>
          <w:rFonts w:hint="eastAsia" w:asciiTheme="minorEastAsia" w:hAnsiTheme="minorEastAsia" w:eastAsiaTheme="minorEastAsia" w:cstheme="minorEastAsia"/>
          <w:spacing w:val="0"/>
          <w:kern w:val="0"/>
          <w:sz w:val="24"/>
          <w:szCs w:val="24"/>
          <w:lang w:val="en-US" w:eastAsia="zh-CN" w:bidi="ar-SA"/>
        </w:rPr>
        <w:t>8.3此保密条款在本合同期内及本合同终止后叁年内有效。任何一方违反保密条款，给另一方造成损失，应当承担赔偿责任。</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pacing w:val="0"/>
          <w:sz w:val="24"/>
          <w:szCs w:val="24"/>
        </w:rPr>
        <w:t>9、合同有效期</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cstheme="minorEastAsia"/>
          <w:color w:val="000000" w:themeColor="text1"/>
          <w:spacing w:val="0"/>
          <w:sz w:val="24"/>
          <w:szCs w:val="24"/>
          <w:highlight w:val="none"/>
          <w:u w:val="single"/>
          <w:lang w:val="en-US" w:eastAsia="zh-CN"/>
          <w14:textFill>
            <w14:solidFill>
              <w14:schemeClr w14:val="tx1"/>
            </w14:solidFill>
          </w14:textFill>
        </w:rPr>
        <w:t xml:space="preserve">                        。</w:t>
      </w:r>
    </w:p>
    <w:p>
      <w:pPr>
        <w:pStyle w:val="11"/>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Theme="minorEastAsia" w:hAnsiTheme="minorEastAsia" w:eastAsiaTheme="minorEastAsia" w:cstheme="minorEastAsia"/>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14:textFill>
            <w14:solidFill>
              <w14:schemeClr w14:val="tx1"/>
            </w14:solidFill>
          </w14:textFill>
        </w:rPr>
        <w:t>违约责任</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10.1乙方</w:t>
      </w:r>
      <w:r>
        <w:rPr>
          <w:rFonts w:hint="eastAsia" w:asciiTheme="minorEastAsia" w:hAnsiTheme="minorEastAsia" w:eastAsiaTheme="minorEastAsia" w:cstheme="minorEastAsia"/>
          <w:spacing w:val="0"/>
          <w:sz w:val="24"/>
          <w:szCs w:val="24"/>
        </w:rPr>
        <w:t>未按本</w:t>
      </w:r>
      <w:r>
        <w:rPr>
          <w:rFonts w:hint="eastAsia" w:asciiTheme="minorEastAsia" w:hAnsiTheme="minorEastAsia" w:eastAsiaTheme="minorEastAsia" w:cstheme="minorEastAsia"/>
          <w:spacing w:val="0"/>
          <w:sz w:val="24"/>
          <w:szCs w:val="24"/>
          <w:lang w:eastAsia="zh-CN"/>
        </w:rPr>
        <w:t>竞价文件</w:t>
      </w:r>
      <w:r>
        <w:rPr>
          <w:rFonts w:hint="eastAsia" w:asciiTheme="minorEastAsia" w:hAnsiTheme="minorEastAsia" w:eastAsiaTheme="minorEastAsia" w:cstheme="minorEastAsia"/>
          <w:spacing w:val="0"/>
          <w:sz w:val="24"/>
          <w:szCs w:val="24"/>
        </w:rPr>
        <w:t>约定的时间完成项目建设任务的，每逾期30天，</w:t>
      </w:r>
      <w:r>
        <w:rPr>
          <w:rFonts w:hint="eastAsia" w:asciiTheme="minorEastAsia" w:hAnsiTheme="minorEastAsia" w:eastAsiaTheme="minorEastAsia" w:cstheme="minorEastAsia"/>
          <w:spacing w:val="0"/>
          <w:sz w:val="24"/>
          <w:szCs w:val="24"/>
          <w:lang w:val="en-US" w:eastAsia="zh-CN"/>
        </w:rPr>
        <w:t>乙方</w:t>
      </w:r>
      <w:r>
        <w:rPr>
          <w:rFonts w:hint="eastAsia" w:asciiTheme="minorEastAsia" w:hAnsiTheme="minorEastAsia" w:eastAsiaTheme="minorEastAsia" w:cstheme="minorEastAsia"/>
          <w:spacing w:val="0"/>
          <w:sz w:val="24"/>
          <w:szCs w:val="24"/>
        </w:rPr>
        <w:t>应向</w:t>
      </w:r>
      <w:r>
        <w:rPr>
          <w:rFonts w:hint="eastAsia" w:asciiTheme="minorEastAsia" w:hAnsiTheme="minorEastAsia" w:eastAsiaTheme="minorEastAsia" w:cstheme="minorEastAsia"/>
          <w:spacing w:val="0"/>
          <w:sz w:val="24"/>
          <w:szCs w:val="24"/>
          <w:lang w:val="en-US" w:eastAsia="zh-CN"/>
        </w:rPr>
        <w:t>甲方</w:t>
      </w:r>
      <w:r>
        <w:rPr>
          <w:rFonts w:hint="eastAsia" w:asciiTheme="minorEastAsia" w:hAnsiTheme="minorEastAsia" w:eastAsiaTheme="minorEastAsia" w:cstheme="minorEastAsia"/>
          <w:spacing w:val="0"/>
          <w:sz w:val="24"/>
          <w:szCs w:val="24"/>
        </w:rPr>
        <w:t>支付逾期交付违约金伍仟元整。若逾期交付达</w:t>
      </w:r>
      <w:r>
        <w:rPr>
          <w:rFonts w:hint="eastAsia" w:asciiTheme="minorEastAsia" w:hAnsiTheme="minorEastAsia" w:eastAsiaTheme="minorEastAsia" w:cstheme="minorEastAsia"/>
          <w:spacing w:val="0"/>
          <w:sz w:val="24"/>
          <w:szCs w:val="24"/>
          <w:lang w:val="en-US" w:eastAsia="zh-CN"/>
        </w:rPr>
        <w:t>90</w:t>
      </w:r>
      <w:r>
        <w:rPr>
          <w:rFonts w:hint="eastAsia" w:asciiTheme="minorEastAsia" w:hAnsiTheme="minorEastAsia" w:eastAsiaTheme="minorEastAsia" w:cstheme="minorEastAsia"/>
          <w:spacing w:val="0"/>
          <w:sz w:val="24"/>
          <w:szCs w:val="24"/>
        </w:rPr>
        <w:t>天（含</w:t>
      </w:r>
      <w:r>
        <w:rPr>
          <w:rFonts w:hint="eastAsia" w:asciiTheme="minorEastAsia" w:hAnsiTheme="minorEastAsia" w:eastAsiaTheme="minorEastAsia" w:cstheme="minorEastAsia"/>
          <w:spacing w:val="0"/>
          <w:sz w:val="24"/>
          <w:szCs w:val="24"/>
          <w:lang w:val="en-US" w:eastAsia="zh-CN"/>
        </w:rPr>
        <w:t>90</w:t>
      </w:r>
      <w:r>
        <w:rPr>
          <w:rFonts w:hint="eastAsia" w:asciiTheme="minorEastAsia" w:hAnsiTheme="minorEastAsia" w:eastAsiaTheme="minorEastAsia" w:cstheme="minorEastAsia"/>
          <w:spacing w:val="0"/>
          <w:sz w:val="24"/>
          <w:szCs w:val="24"/>
        </w:rPr>
        <w:t>天）以上的，</w:t>
      </w:r>
      <w:r>
        <w:rPr>
          <w:rFonts w:hint="eastAsia" w:asciiTheme="minorEastAsia" w:hAnsiTheme="minorEastAsia" w:eastAsiaTheme="minorEastAsia" w:cstheme="minorEastAsia"/>
          <w:spacing w:val="0"/>
          <w:sz w:val="24"/>
          <w:szCs w:val="24"/>
          <w:lang w:val="en-US" w:eastAsia="zh-CN"/>
        </w:rPr>
        <w:t>甲方</w:t>
      </w:r>
      <w:r>
        <w:rPr>
          <w:rFonts w:hint="eastAsia" w:asciiTheme="minorEastAsia" w:hAnsiTheme="minorEastAsia" w:eastAsiaTheme="minorEastAsia" w:cstheme="minorEastAsia"/>
          <w:spacing w:val="0"/>
          <w:sz w:val="24"/>
          <w:szCs w:val="24"/>
        </w:rPr>
        <w:t>有权单方解除双方合同，造成的一切损失由</w:t>
      </w:r>
      <w:r>
        <w:rPr>
          <w:rFonts w:hint="eastAsia" w:asciiTheme="minorEastAsia" w:hAnsiTheme="minorEastAsia" w:eastAsiaTheme="minorEastAsia" w:cstheme="minorEastAsia"/>
          <w:spacing w:val="0"/>
          <w:sz w:val="24"/>
          <w:szCs w:val="24"/>
          <w:lang w:val="en-US" w:eastAsia="zh-CN"/>
        </w:rPr>
        <w:t>乙方</w:t>
      </w:r>
      <w:r>
        <w:rPr>
          <w:rFonts w:hint="eastAsia" w:asciiTheme="minorEastAsia" w:hAnsiTheme="minorEastAsia" w:eastAsiaTheme="minorEastAsia" w:cstheme="minorEastAsia"/>
          <w:spacing w:val="0"/>
          <w:sz w:val="24"/>
          <w:szCs w:val="24"/>
        </w:rPr>
        <w:t>承担。</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10.2</w:t>
      </w:r>
      <w:r>
        <w:rPr>
          <w:rFonts w:hint="eastAsia" w:asciiTheme="minorEastAsia" w:hAnsiTheme="minorEastAsia" w:eastAsiaTheme="minorEastAsia" w:cstheme="minorEastAsia"/>
          <w:spacing w:val="0"/>
          <w:sz w:val="24"/>
          <w:szCs w:val="24"/>
        </w:rPr>
        <w:t>因不可抗力造成逾期违约的，应及时向</w:t>
      </w:r>
      <w:r>
        <w:rPr>
          <w:rFonts w:hint="eastAsia" w:asciiTheme="minorEastAsia" w:hAnsiTheme="minorEastAsia" w:eastAsiaTheme="minorEastAsia" w:cstheme="minorEastAsia"/>
          <w:spacing w:val="0"/>
          <w:sz w:val="24"/>
          <w:szCs w:val="24"/>
          <w:lang w:val="en-US" w:eastAsia="zh-CN"/>
        </w:rPr>
        <w:t>甲方</w:t>
      </w:r>
      <w:r>
        <w:rPr>
          <w:rFonts w:hint="eastAsia" w:asciiTheme="minorEastAsia" w:hAnsiTheme="minorEastAsia" w:eastAsiaTheme="minorEastAsia" w:cstheme="minorEastAsia"/>
          <w:spacing w:val="0"/>
          <w:sz w:val="24"/>
          <w:szCs w:val="24"/>
        </w:rPr>
        <w:t>通报不能履行或不能完全履行的理由，并在随后取得有关主管机关证明后的5日内向</w:t>
      </w:r>
      <w:r>
        <w:rPr>
          <w:rFonts w:hint="eastAsia" w:asciiTheme="minorEastAsia" w:hAnsiTheme="minorEastAsia" w:eastAsiaTheme="minorEastAsia" w:cstheme="minorEastAsia"/>
          <w:spacing w:val="0"/>
          <w:sz w:val="24"/>
          <w:szCs w:val="24"/>
          <w:lang w:val="en-US" w:eastAsia="zh-CN"/>
        </w:rPr>
        <w:t>甲方</w:t>
      </w:r>
      <w:r>
        <w:rPr>
          <w:rFonts w:hint="eastAsia" w:asciiTheme="minorEastAsia" w:hAnsiTheme="minorEastAsia" w:eastAsiaTheme="minorEastAsia" w:cstheme="minorEastAsia"/>
          <w:spacing w:val="0"/>
          <w:sz w:val="24"/>
          <w:szCs w:val="24"/>
        </w:rPr>
        <w:t>提供不可抗力发生以及持续期间的充分证据。基于以上行为，可以适当延期相应施工期。</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10.3</w:t>
      </w:r>
      <w:r>
        <w:rPr>
          <w:rFonts w:hint="eastAsia" w:asciiTheme="minorEastAsia" w:hAnsiTheme="minorEastAsia" w:eastAsiaTheme="minorEastAsia" w:cstheme="minorEastAsia"/>
          <w:spacing w:val="0"/>
          <w:sz w:val="24"/>
          <w:szCs w:val="24"/>
        </w:rPr>
        <w:t>在质保期间出现故障，</w:t>
      </w:r>
      <w:r>
        <w:rPr>
          <w:rFonts w:hint="eastAsia" w:asciiTheme="minorEastAsia" w:hAnsiTheme="minorEastAsia" w:eastAsiaTheme="minorEastAsia" w:cstheme="minorEastAsia"/>
          <w:spacing w:val="0"/>
          <w:sz w:val="24"/>
          <w:szCs w:val="24"/>
          <w:lang w:val="en-US" w:eastAsia="zh-CN"/>
        </w:rPr>
        <w:t>乙方</w:t>
      </w:r>
      <w:r>
        <w:rPr>
          <w:rFonts w:hint="eastAsia" w:asciiTheme="minorEastAsia" w:hAnsiTheme="minorEastAsia" w:eastAsiaTheme="minorEastAsia" w:cstheme="minorEastAsia"/>
          <w:spacing w:val="0"/>
          <w:sz w:val="24"/>
          <w:szCs w:val="24"/>
        </w:rPr>
        <w:t>应在接到</w:t>
      </w:r>
      <w:r>
        <w:rPr>
          <w:rFonts w:hint="eastAsia" w:asciiTheme="minorEastAsia" w:hAnsiTheme="minorEastAsia" w:eastAsiaTheme="minorEastAsia" w:cstheme="minorEastAsia"/>
          <w:spacing w:val="0"/>
          <w:sz w:val="24"/>
          <w:szCs w:val="24"/>
          <w:lang w:val="en-US" w:eastAsia="zh-CN"/>
        </w:rPr>
        <w:t>甲方</w:t>
      </w:r>
      <w:r>
        <w:rPr>
          <w:rFonts w:hint="eastAsia" w:asciiTheme="minorEastAsia" w:hAnsiTheme="minorEastAsia" w:eastAsiaTheme="minorEastAsia" w:cstheme="minorEastAsia"/>
          <w:spacing w:val="0"/>
          <w:sz w:val="24"/>
          <w:szCs w:val="24"/>
        </w:rPr>
        <w:t>通知后1小时以内响应，5小时内维修人员到场解决，若24小时内无法排除故障的，应在1个日历日内提供代用设备或提出经</w:t>
      </w:r>
      <w:r>
        <w:rPr>
          <w:rFonts w:hint="eastAsia" w:asciiTheme="minorEastAsia" w:hAnsiTheme="minorEastAsia" w:eastAsiaTheme="minorEastAsia" w:cstheme="minorEastAsia"/>
          <w:spacing w:val="0"/>
          <w:sz w:val="24"/>
          <w:szCs w:val="24"/>
          <w:lang w:val="en-US" w:eastAsia="zh-CN"/>
        </w:rPr>
        <w:t>甲方</w:t>
      </w:r>
      <w:r>
        <w:rPr>
          <w:rFonts w:hint="eastAsia" w:asciiTheme="minorEastAsia" w:hAnsiTheme="minorEastAsia" w:eastAsiaTheme="minorEastAsia" w:cstheme="minorEastAsia"/>
          <w:spacing w:val="0"/>
          <w:sz w:val="24"/>
          <w:szCs w:val="24"/>
        </w:rPr>
        <w:t>同意的解决方案，否则将处以1000元/次的罚款并承担由此造成的一切后果。</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10.4</w:t>
      </w:r>
      <w:r>
        <w:rPr>
          <w:rFonts w:hint="eastAsia" w:asciiTheme="minorEastAsia" w:hAnsiTheme="minorEastAsia" w:eastAsiaTheme="minorEastAsia" w:cstheme="minorEastAsia"/>
          <w:spacing w:val="0"/>
          <w:sz w:val="24"/>
          <w:szCs w:val="24"/>
        </w:rPr>
        <w:t>若发生死亡安全事故，除按国家有关安全管理规定及</w:t>
      </w:r>
      <w:r>
        <w:rPr>
          <w:rFonts w:hint="eastAsia" w:asciiTheme="minorEastAsia" w:hAnsiTheme="minorEastAsia" w:eastAsiaTheme="minorEastAsia" w:cstheme="minorEastAsia"/>
          <w:spacing w:val="0"/>
          <w:sz w:val="24"/>
          <w:szCs w:val="24"/>
          <w:lang w:val="en-US" w:eastAsia="zh-CN"/>
        </w:rPr>
        <w:t>甲方</w:t>
      </w:r>
      <w:r>
        <w:rPr>
          <w:rFonts w:hint="eastAsia" w:asciiTheme="minorEastAsia" w:hAnsiTheme="minorEastAsia" w:eastAsiaTheme="minorEastAsia" w:cstheme="minorEastAsia"/>
          <w:spacing w:val="0"/>
          <w:sz w:val="24"/>
          <w:szCs w:val="24"/>
        </w:rPr>
        <w:t>有关安全管理办法执行外，并报相关行政主管部门处罚；发生重大安全事故或特大安全事故，除按国家有关安全管理规定及</w:t>
      </w:r>
      <w:r>
        <w:rPr>
          <w:rFonts w:hint="eastAsia" w:asciiTheme="minorEastAsia" w:hAnsiTheme="minorEastAsia" w:eastAsiaTheme="minorEastAsia" w:cstheme="minorEastAsia"/>
          <w:spacing w:val="0"/>
          <w:sz w:val="24"/>
          <w:szCs w:val="24"/>
          <w:lang w:val="en-US" w:eastAsia="zh-CN"/>
        </w:rPr>
        <w:t>甲方</w:t>
      </w:r>
      <w:r>
        <w:rPr>
          <w:rFonts w:hint="eastAsia" w:asciiTheme="minorEastAsia" w:hAnsiTheme="minorEastAsia" w:eastAsiaTheme="minorEastAsia" w:cstheme="minorEastAsia"/>
          <w:spacing w:val="0"/>
          <w:sz w:val="24"/>
          <w:szCs w:val="24"/>
        </w:rPr>
        <w:t>有关安全管理办法执行外，</w:t>
      </w:r>
      <w:r>
        <w:rPr>
          <w:rFonts w:hint="eastAsia" w:asciiTheme="minorEastAsia" w:hAnsiTheme="minorEastAsia" w:eastAsiaTheme="minorEastAsia" w:cstheme="minorEastAsia"/>
          <w:spacing w:val="0"/>
          <w:sz w:val="24"/>
          <w:szCs w:val="24"/>
          <w:lang w:val="en-US" w:eastAsia="zh-CN"/>
        </w:rPr>
        <w:t>甲方</w:t>
      </w:r>
      <w:r>
        <w:rPr>
          <w:rFonts w:hint="eastAsia" w:asciiTheme="minorEastAsia" w:hAnsiTheme="minorEastAsia" w:eastAsiaTheme="minorEastAsia" w:cstheme="minorEastAsia"/>
          <w:spacing w:val="0"/>
          <w:sz w:val="24"/>
          <w:szCs w:val="24"/>
        </w:rPr>
        <w:t>有权终止合同，给</w:t>
      </w:r>
      <w:r>
        <w:rPr>
          <w:rFonts w:hint="eastAsia" w:asciiTheme="minorEastAsia" w:hAnsiTheme="minorEastAsia" w:eastAsiaTheme="minorEastAsia" w:cstheme="minorEastAsia"/>
          <w:spacing w:val="0"/>
          <w:sz w:val="24"/>
          <w:szCs w:val="24"/>
          <w:lang w:val="en-US" w:eastAsia="zh-CN"/>
        </w:rPr>
        <w:t>甲方</w:t>
      </w:r>
      <w:r>
        <w:rPr>
          <w:rFonts w:hint="eastAsia" w:asciiTheme="minorEastAsia" w:hAnsiTheme="minorEastAsia" w:eastAsiaTheme="minorEastAsia" w:cstheme="minorEastAsia"/>
          <w:spacing w:val="0"/>
          <w:sz w:val="24"/>
          <w:szCs w:val="24"/>
        </w:rPr>
        <w:t xml:space="preserve">造成的损失，还应承担赔偿责任。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10.5</w:t>
      </w:r>
      <w:r>
        <w:rPr>
          <w:rFonts w:hint="eastAsia" w:asciiTheme="minorEastAsia" w:hAnsiTheme="minorEastAsia" w:eastAsiaTheme="minorEastAsia" w:cstheme="minorEastAsia"/>
          <w:spacing w:val="0"/>
          <w:sz w:val="24"/>
          <w:szCs w:val="24"/>
        </w:rPr>
        <w:t>在明确违约责任后，</w:t>
      </w:r>
      <w:r>
        <w:rPr>
          <w:rFonts w:hint="eastAsia" w:asciiTheme="minorEastAsia" w:hAnsiTheme="minorEastAsia" w:eastAsiaTheme="minorEastAsia" w:cstheme="minorEastAsia"/>
          <w:spacing w:val="0"/>
          <w:sz w:val="24"/>
          <w:szCs w:val="24"/>
          <w:lang w:val="en-US" w:eastAsia="zh-CN"/>
        </w:rPr>
        <w:t>乙方</w:t>
      </w:r>
      <w:r>
        <w:rPr>
          <w:rFonts w:hint="eastAsia" w:asciiTheme="minorEastAsia" w:hAnsiTheme="minorEastAsia" w:eastAsiaTheme="minorEastAsia" w:cstheme="minorEastAsia"/>
          <w:spacing w:val="0"/>
          <w:sz w:val="24"/>
          <w:szCs w:val="24"/>
        </w:rPr>
        <w:t>应在接到书面通知书起七天内支付违约金、赔偿金等。</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11、知识产权</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乙方</w:t>
      </w:r>
      <w:r>
        <w:rPr>
          <w:rFonts w:hint="eastAsia" w:asciiTheme="minorEastAsia" w:hAnsiTheme="minorEastAsia" w:eastAsiaTheme="minorEastAsia" w:cstheme="minorEastAsia"/>
          <w:spacing w:val="0"/>
          <w:sz w:val="24"/>
          <w:szCs w:val="24"/>
        </w:rPr>
        <w:t>保证项目所使用软硬件合法授权，保证采购人不会受到任何第三方基于侵犯其专利权、商标权、著作权、商业秘密等的指控和诉讼。如果</w:t>
      </w:r>
      <w:r>
        <w:rPr>
          <w:rFonts w:hint="eastAsia" w:asciiTheme="minorEastAsia" w:hAnsiTheme="minorEastAsia" w:eastAsiaTheme="minorEastAsia" w:cstheme="minorEastAsia"/>
          <w:spacing w:val="0"/>
          <w:sz w:val="24"/>
          <w:szCs w:val="24"/>
          <w:lang w:val="en-US" w:eastAsia="zh-CN"/>
        </w:rPr>
        <w:t>甲方</w:t>
      </w:r>
      <w:r>
        <w:rPr>
          <w:rFonts w:hint="eastAsia" w:asciiTheme="minorEastAsia" w:hAnsiTheme="minorEastAsia" w:eastAsiaTheme="minorEastAsia" w:cstheme="minorEastAsia"/>
          <w:spacing w:val="0"/>
          <w:sz w:val="24"/>
          <w:szCs w:val="24"/>
        </w:rPr>
        <w:t>收到上述指控和诉讼，</w:t>
      </w:r>
      <w:r>
        <w:rPr>
          <w:rFonts w:hint="eastAsia" w:asciiTheme="minorEastAsia" w:hAnsiTheme="minorEastAsia" w:eastAsiaTheme="minorEastAsia" w:cstheme="minorEastAsia"/>
          <w:spacing w:val="0"/>
          <w:sz w:val="24"/>
          <w:szCs w:val="24"/>
          <w:lang w:val="en-US" w:eastAsia="zh-CN"/>
        </w:rPr>
        <w:t>乙方</w:t>
      </w:r>
      <w:r>
        <w:rPr>
          <w:rFonts w:hint="eastAsia" w:asciiTheme="minorEastAsia" w:hAnsiTheme="minorEastAsia" w:eastAsiaTheme="minorEastAsia" w:cstheme="minorEastAsia"/>
          <w:spacing w:val="0"/>
          <w:sz w:val="24"/>
          <w:szCs w:val="24"/>
        </w:rPr>
        <w:t>应当配合采购人积极应诉，并承担因此给</w:t>
      </w:r>
      <w:r>
        <w:rPr>
          <w:rFonts w:hint="eastAsia" w:asciiTheme="minorEastAsia" w:hAnsiTheme="minorEastAsia" w:eastAsiaTheme="minorEastAsia" w:cstheme="minorEastAsia"/>
          <w:spacing w:val="0"/>
          <w:sz w:val="24"/>
          <w:szCs w:val="24"/>
          <w:lang w:val="en-US" w:eastAsia="zh-CN"/>
        </w:rPr>
        <w:t>甲方</w:t>
      </w:r>
      <w:r>
        <w:rPr>
          <w:rFonts w:hint="eastAsia" w:asciiTheme="minorEastAsia" w:hAnsiTheme="minorEastAsia" w:eastAsiaTheme="minorEastAsia" w:cstheme="minorEastAsia"/>
          <w:spacing w:val="0"/>
          <w:sz w:val="24"/>
          <w:szCs w:val="24"/>
        </w:rPr>
        <w:t>造成的全部损失，包括但不限于诉讼仲裁费、律师费、法院或仲裁机构最终裁定的侵权赔偿费用及采购人承担其他侵权责任所造成的经济损失等。</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12、解决争议的方法</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12.1甲、乙双方协商解决。</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12.2若协商解决不成，则通过下列途径之一解决：</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向人民法院提起诉讼，具体如下：</w:t>
      </w:r>
      <w:r>
        <w:rPr>
          <w:rFonts w:hint="eastAsia" w:asciiTheme="minorEastAsia" w:hAnsiTheme="minorEastAsia" w:eastAsiaTheme="minorEastAsia" w:cstheme="minorEastAsia"/>
          <w:spacing w:val="0"/>
          <w:sz w:val="24"/>
          <w:szCs w:val="24"/>
          <w:u w:val="single"/>
        </w:rPr>
        <w:t>向</w:t>
      </w:r>
      <w:r>
        <w:rPr>
          <w:rFonts w:hint="eastAsia" w:asciiTheme="minorEastAsia" w:hAnsiTheme="minorEastAsia" w:eastAsiaTheme="minorEastAsia" w:cstheme="minorEastAsia"/>
          <w:spacing w:val="0"/>
          <w:sz w:val="24"/>
          <w:szCs w:val="24"/>
          <w:u w:val="single"/>
          <w:lang w:val="en-US" w:eastAsia="zh-CN"/>
        </w:rPr>
        <w:t>连城县</w:t>
      </w:r>
      <w:r>
        <w:rPr>
          <w:rFonts w:hint="eastAsia" w:asciiTheme="minorEastAsia" w:hAnsiTheme="minorEastAsia" w:eastAsiaTheme="minorEastAsia" w:cstheme="minorEastAsia"/>
          <w:spacing w:val="0"/>
          <w:sz w:val="24"/>
          <w:szCs w:val="24"/>
          <w:u w:val="single"/>
        </w:rPr>
        <w:t>人民法院提起诉讼</w:t>
      </w:r>
      <w:r>
        <w:rPr>
          <w:rFonts w:hint="eastAsia" w:asciiTheme="minorEastAsia" w:hAnsiTheme="minorEastAsia" w:eastAsiaTheme="minorEastAsia" w:cstheme="minorEastAsia"/>
          <w:spacing w:val="0"/>
          <w:sz w:val="24"/>
          <w:szCs w:val="24"/>
        </w:rPr>
        <w:t>。败诉方承担包括但不限于诉讼费、交通费、</w:t>
      </w:r>
      <w:r>
        <w:rPr>
          <w:rFonts w:hint="eastAsia" w:asciiTheme="minorEastAsia" w:hAnsiTheme="minorEastAsia" w:eastAsiaTheme="minorEastAsia" w:cstheme="minorEastAsia"/>
          <w:spacing w:val="0"/>
          <w:sz w:val="24"/>
          <w:szCs w:val="24"/>
          <w:lang w:val="en-US" w:eastAsia="zh-CN"/>
        </w:rPr>
        <w:t>财产保全保险费、</w:t>
      </w:r>
      <w:r>
        <w:rPr>
          <w:rFonts w:hint="eastAsia" w:asciiTheme="minorEastAsia" w:hAnsiTheme="minorEastAsia" w:eastAsiaTheme="minorEastAsia" w:cstheme="minorEastAsia"/>
          <w:spacing w:val="0"/>
          <w:sz w:val="24"/>
          <w:szCs w:val="24"/>
        </w:rPr>
        <w:t>保全费、律师代理费等相关费用。</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13、不可抗力</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14、合同条款</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u w:val="single"/>
        </w:rPr>
        <w:t>按照实际情况编制填写。</w:t>
      </w:r>
      <w:r>
        <w:rPr>
          <w:rFonts w:hint="eastAsia" w:asciiTheme="minorEastAsia" w:hAnsiTheme="minorEastAsia" w:eastAsiaTheme="minorEastAsia" w:cstheme="minorEastAsia"/>
          <w:spacing w:val="0"/>
          <w:sz w:val="24"/>
          <w:szCs w:val="24"/>
          <w:u w:val="single"/>
          <w:lang w:eastAsia="zh-CN"/>
        </w:rPr>
        <w:t>竞价文件</w:t>
      </w:r>
      <w:r>
        <w:rPr>
          <w:rFonts w:hint="eastAsia" w:asciiTheme="minorEastAsia" w:hAnsiTheme="minorEastAsia" w:eastAsiaTheme="minorEastAsia" w:cstheme="minorEastAsia"/>
          <w:spacing w:val="0"/>
          <w:sz w:val="24"/>
          <w:szCs w:val="24"/>
          <w:u w:val="single"/>
        </w:rPr>
        <w:t>第</w:t>
      </w:r>
      <w:r>
        <w:rPr>
          <w:rFonts w:hint="eastAsia" w:asciiTheme="minorEastAsia" w:hAnsiTheme="minorEastAsia" w:cstheme="minorEastAsia"/>
          <w:spacing w:val="0"/>
          <w:sz w:val="24"/>
          <w:szCs w:val="24"/>
          <w:u w:val="single"/>
          <w:lang w:val="en-US" w:eastAsia="zh-CN"/>
        </w:rPr>
        <w:t>三</w:t>
      </w:r>
      <w:r>
        <w:rPr>
          <w:rFonts w:hint="eastAsia" w:asciiTheme="minorEastAsia" w:hAnsiTheme="minorEastAsia" w:eastAsiaTheme="minorEastAsia" w:cstheme="minorEastAsia"/>
          <w:spacing w:val="0"/>
          <w:sz w:val="24"/>
          <w:szCs w:val="24"/>
          <w:u w:val="single"/>
        </w:rPr>
        <w:t>章已有规定的，双方均不得变更或调整；</w:t>
      </w:r>
      <w:r>
        <w:rPr>
          <w:rFonts w:hint="eastAsia" w:asciiTheme="minorEastAsia" w:hAnsiTheme="minorEastAsia" w:eastAsiaTheme="minorEastAsia" w:cstheme="minorEastAsia"/>
          <w:spacing w:val="0"/>
          <w:sz w:val="24"/>
          <w:szCs w:val="24"/>
          <w:u w:val="single"/>
          <w:lang w:eastAsia="zh-CN"/>
        </w:rPr>
        <w:t>竞价文件</w:t>
      </w:r>
      <w:r>
        <w:rPr>
          <w:rFonts w:hint="eastAsia" w:asciiTheme="minorEastAsia" w:hAnsiTheme="minorEastAsia" w:eastAsiaTheme="minorEastAsia" w:cstheme="minorEastAsia"/>
          <w:spacing w:val="0"/>
          <w:sz w:val="24"/>
          <w:szCs w:val="24"/>
          <w:u w:val="single"/>
        </w:rPr>
        <w:t>第</w:t>
      </w:r>
      <w:r>
        <w:rPr>
          <w:rFonts w:hint="eastAsia" w:asciiTheme="minorEastAsia" w:hAnsiTheme="minorEastAsia" w:cstheme="minorEastAsia"/>
          <w:spacing w:val="0"/>
          <w:sz w:val="24"/>
          <w:szCs w:val="24"/>
          <w:u w:val="single"/>
          <w:lang w:val="en-US" w:eastAsia="zh-CN"/>
        </w:rPr>
        <w:t>三</w:t>
      </w:r>
      <w:r>
        <w:rPr>
          <w:rFonts w:hint="eastAsia" w:asciiTheme="minorEastAsia" w:hAnsiTheme="minorEastAsia" w:eastAsiaTheme="minorEastAsia" w:cstheme="minorEastAsia"/>
          <w:spacing w:val="0"/>
          <w:sz w:val="24"/>
          <w:szCs w:val="24"/>
          <w:u w:val="single"/>
        </w:rPr>
        <w:t>章未作规定的，双方可通过友好协商进行约定</w:t>
      </w:r>
      <w:r>
        <w:rPr>
          <w:rFonts w:hint="eastAsia" w:asciiTheme="minorEastAsia" w:hAnsiTheme="minorEastAsia" w:eastAsiaTheme="minorEastAsia" w:cstheme="minorEastAsia"/>
          <w:spacing w:val="0"/>
          <w:sz w:val="24"/>
          <w:szCs w:val="24"/>
        </w:rPr>
        <w:t>。</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15、其他约定</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15.1合同文件与本合同具有同等法律效力。</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15.2本合同未尽事宜，双方可另行</w:t>
      </w:r>
      <w:r>
        <w:rPr>
          <w:rFonts w:hint="eastAsia" w:asciiTheme="minorEastAsia" w:hAnsiTheme="minorEastAsia" w:eastAsiaTheme="minorEastAsia" w:cstheme="minorEastAsia"/>
          <w:spacing w:val="0"/>
          <w:sz w:val="24"/>
          <w:szCs w:val="24"/>
          <w:lang w:val="en-US" w:eastAsia="zh-CN"/>
        </w:rPr>
        <w:t>签订</w:t>
      </w:r>
      <w:r>
        <w:rPr>
          <w:rFonts w:hint="eastAsia" w:asciiTheme="minorEastAsia" w:hAnsiTheme="minorEastAsia" w:eastAsiaTheme="minorEastAsia" w:cstheme="minorEastAsia"/>
          <w:spacing w:val="0"/>
          <w:sz w:val="24"/>
          <w:szCs w:val="24"/>
        </w:rPr>
        <w:t>补充</w:t>
      </w:r>
      <w:r>
        <w:rPr>
          <w:rFonts w:hint="eastAsia" w:asciiTheme="minorEastAsia" w:hAnsiTheme="minorEastAsia" w:eastAsiaTheme="minorEastAsia" w:cstheme="minorEastAsia"/>
          <w:spacing w:val="0"/>
          <w:sz w:val="24"/>
          <w:szCs w:val="24"/>
          <w:lang w:val="en-US" w:eastAsia="zh-CN"/>
        </w:rPr>
        <w:t>协议</w:t>
      </w:r>
      <w:r>
        <w:rPr>
          <w:rFonts w:hint="eastAsia" w:asciiTheme="minorEastAsia" w:hAnsiTheme="minorEastAsia" w:eastAsiaTheme="minorEastAsia" w:cstheme="minorEastAsia"/>
          <w:spacing w:val="0"/>
          <w:sz w:val="24"/>
          <w:szCs w:val="24"/>
        </w:rPr>
        <w:t>。</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15.3合同生效：自签订之日起生效。</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15.4本合同一式</w:t>
      </w:r>
      <w:r>
        <w:rPr>
          <w:rFonts w:hint="eastAsia" w:asciiTheme="minorEastAsia" w:hAnsiTheme="minorEastAsia" w:cstheme="minorEastAsia"/>
          <w:spacing w:val="0"/>
          <w:sz w:val="24"/>
          <w:szCs w:val="24"/>
          <w:u w:val="single"/>
          <w:lang w:val="en-US" w:eastAsia="zh-CN"/>
        </w:rPr>
        <w:t xml:space="preserve"> </w:t>
      </w:r>
      <w:r>
        <w:rPr>
          <w:rFonts w:hint="eastAsia" w:ascii="宋体" w:hAnsi="宋体" w:eastAsia="宋体" w:cs="宋体"/>
          <w:spacing w:val="0"/>
          <w:sz w:val="24"/>
          <w:szCs w:val="24"/>
          <w:u w:val="single"/>
          <w:lang w:val="en-US" w:eastAsia="zh-CN"/>
        </w:rPr>
        <w:t>肆</w:t>
      </w:r>
      <w:r>
        <w:rPr>
          <w:rFonts w:hint="eastAsia" w:asciiTheme="minorEastAsia" w:hAnsiTheme="minorEastAsia" w:cstheme="minorEastAsia"/>
          <w:spacing w:val="0"/>
          <w:sz w:val="24"/>
          <w:szCs w:val="24"/>
          <w:u w:val="single"/>
          <w:lang w:val="en-US" w:eastAsia="zh-CN"/>
        </w:rPr>
        <w:t xml:space="preserve"> </w:t>
      </w:r>
      <w:r>
        <w:rPr>
          <w:rFonts w:hint="eastAsia" w:asciiTheme="minorEastAsia" w:hAnsiTheme="minorEastAsia" w:eastAsiaTheme="minorEastAsia" w:cstheme="minorEastAsia"/>
          <w:spacing w:val="0"/>
          <w:sz w:val="24"/>
          <w:szCs w:val="24"/>
        </w:rPr>
        <w:t>份，经双方授权代表签字并盖章后生效。</w:t>
      </w:r>
      <w:r>
        <w:rPr>
          <w:rFonts w:hint="eastAsia" w:ascii="宋体" w:hAnsi="宋体" w:eastAsia="宋体" w:cs="宋体"/>
          <w:spacing w:val="0"/>
          <w:sz w:val="24"/>
          <w:szCs w:val="24"/>
          <w:lang w:val="en-US" w:eastAsia="zh-CN"/>
        </w:rPr>
        <w:t>甲</w:t>
      </w:r>
      <w:r>
        <w:rPr>
          <w:rFonts w:hint="eastAsia" w:ascii="宋体" w:hAnsi="宋体" w:eastAsia="宋体" w:cs="宋体"/>
          <w:spacing w:val="0"/>
          <w:sz w:val="24"/>
          <w:szCs w:val="24"/>
          <w:lang w:eastAsia="zh-CN"/>
        </w:rPr>
        <w:t>、乙</w:t>
      </w:r>
      <w:r>
        <w:rPr>
          <w:rFonts w:hint="eastAsia" w:ascii="宋体" w:hAnsi="宋体" w:eastAsia="宋体" w:cs="宋体"/>
          <w:spacing w:val="0"/>
          <w:sz w:val="24"/>
          <w:szCs w:val="24"/>
          <w:lang w:val="en-US" w:eastAsia="zh-CN"/>
        </w:rPr>
        <w:t>双</w:t>
      </w:r>
      <w:r>
        <w:rPr>
          <w:rFonts w:hint="eastAsia" w:ascii="宋体" w:hAnsi="宋体" w:eastAsia="宋体" w:cs="宋体"/>
          <w:spacing w:val="0"/>
          <w:sz w:val="24"/>
          <w:szCs w:val="24"/>
          <w:lang w:eastAsia="zh-CN"/>
        </w:rPr>
        <w:t>方</w:t>
      </w:r>
      <w:r>
        <w:rPr>
          <w:rFonts w:hint="eastAsia" w:ascii="宋体" w:hAnsi="宋体" w:eastAsia="宋体" w:cs="宋体"/>
          <w:spacing w:val="0"/>
          <w:sz w:val="24"/>
          <w:szCs w:val="24"/>
        </w:rPr>
        <w:t>各</w:t>
      </w:r>
      <w:r>
        <w:rPr>
          <w:rFonts w:hint="eastAsia" w:asciiTheme="minorEastAsia" w:hAnsiTheme="minorEastAsia" w:eastAsiaTheme="minorEastAsia" w:cstheme="minorEastAsia"/>
          <w:spacing w:val="0"/>
          <w:sz w:val="24"/>
          <w:szCs w:val="24"/>
        </w:rPr>
        <w:t>执</w:t>
      </w:r>
      <w:r>
        <w:rPr>
          <w:rFonts w:hint="eastAsia" w:asciiTheme="minorEastAsia" w:hAnsiTheme="minorEastAsia" w:cstheme="minorEastAsia"/>
          <w:spacing w:val="0"/>
          <w:sz w:val="24"/>
          <w:szCs w:val="24"/>
          <w:u w:val="single"/>
          <w:lang w:val="en-US" w:eastAsia="zh-CN"/>
        </w:rPr>
        <w:t xml:space="preserve"> </w:t>
      </w:r>
      <w:r>
        <w:rPr>
          <w:rFonts w:hint="eastAsia" w:ascii="宋体" w:hAnsi="宋体" w:eastAsia="宋体" w:cs="宋体"/>
          <w:spacing w:val="0"/>
          <w:sz w:val="24"/>
          <w:szCs w:val="24"/>
          <w:u w:val="single"/>
          <w:lang w:val="en-US" w:eastAsia="zh-CN"/>
        </w:rPr>
        <w:t>贰</w:t>
      </w:r>
      <w:r>
        <w:rPr>
          <w:rFonts w:hint="eastAsia" w:asciiTheme="minorEastAsia" w:hAnsiTheme="minorEastAsia" w:cstheme="minorEastAsia"/>
          <w:spacing w:val="0"/>
          <w:sz w:val="24"/>
          <w:szCs w:val="24"/>
          <w:u w:val="single"/>
          <w:lang w:val="en-US" w:eastAsia="zh-CN"/>
        </w:rPr>
        <w:t xml:space="preserve"> </w:t>
      </w:r>
      <w:r>
        <w:rPr>
          <w:rFonts w:hint="eastAsia" w:asciiTheme="minorEastAsia" w:hAnsiTheme="minorEastAsia" w:eastAsiaTheme="minorEastAsia" w:cstheme="minorEastAsia"/>
          <w:spacing w:val="0"/>
          <w:sz w:val="24"/>
          <w:szCs w:val="24"/>
        </w:rPr>
        <w:t>份，具有同等效力。</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15.5其他：</w:t>
      </w:r>
      <w:r>
        <w:rPr>
          <w:rFonts w:hint="eastAsia" w:asciiTheme="minorEastAsia" w:hAnsi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无。□</w:t>
      </w:r>
      <w:r>
        <w:rPr>
          <w:rFonts w:hint="eastAsia" w:asciiTheme="minorEastAsia" w:hAnsiTheme="minorEastAsia" w:eastAsiaTheme="minorEastAsia" w:cstheme="minorEastAsia"/>
          <w:spacing w:val="0"/>
          <w:sz w:val="24"/>
          <w:szCs w:val="24"/>
          <w:u w:val="single"/>
        </w:rPr>
        <w:t>（按照实际情况编制填写需要增加的内容）</w:t>
      </w:r>
      <w:r>
        <w:rPr>
          <w:rFonts w:hint="eastAsia" w:asciiTheme="minorEastAsia" w:hAnsiTheme="minorEastAsia" w:eastAsiaTheme="minorEastAsia" w:cstheme="minorEastAsia"/>
          <w:spacing w:val="0"/>
          <w:sz w:val="24"/>
          <w:szCs w:val="24"/>
        </w:rPr>
        <w:t>。</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（以下无正文）</w:t>
      </w:r>
    </w:p>
    <w:p>
      <w:pPr>
        <w:pStyle w:val="11"/>
        <w:pageBreakBefore w:val="0"/>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甲方：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乙方：</w:t>
      </w:r>
    </w:p>
    <w:p>
      <w:pPr>
        <w:pStyle w:val="11"/>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住所：                住所：</w:t>
      </w:r>
    </w:p>
    <w:p>
      <w:pPr>
        <w:pStyle w:val="12"/>
        <w:pageBreakBefore w:val="0"/>
        <w:numPr>
          <w:ilvl w:val="-1"/>
          <w:numId w:val="0"/>
        </w:numPr>
        <w:tabs>
          <w:tab w:val="left" w:pos="425"/>
        </w:tabs>
        <w:kinsoku/>
        <w:wordWrap/>
        <w:overflowPunct/>
        <w:topLinePunct w:val="0"/>
        <w:autoSpaceDE/>
        <w:autoSpaceDN/>
        <w:bidi w:val="0"/>
        <w:adjustRightInd/>
        <w:snapToGrid/>
        <w:spacing w:before="0" w:after="0" w:line="360" w:lineRule="auto"/>
        <w:ind w:left="0" w:firstLine="0"/>
        <w:textAlignment w:val="auto"/>
        <w:rPr>
          <w:rFonts w:hint="default" w:eastAsiaTheme="minorEastAsia"/>
          <w:lang w:val="en-US" w:eastAsia="zh-CN"/>
        </w:rPr>
      </w:pPr>
      <w:r>
        <w:rPr>
          <w:rFonts w:hint="eastAsia" w:asciiTheme="minorEastAsia" w:hAnsiTheme="minorEastAsia" w:eastAsiaTheme="minorEastAsia" w:cstheme="minorEastAsia"/>
          <w:lang w:val="en-US" w:eastAsia="zh-CN"/>
        </w:rPr>
        <w:t>统一社会信用代码：                    统一社会信用代码：</w:t>
      </w:r>
    </w:p>
    <w:p>
      <w:pPr>
        <w:pStyle w:val="11"/>
        <w:pageBreakBefore w:val="0"/>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单位负责人：                单位负责人：</w:t>
      </w:r>
    </w:p>
    <w:p>
      <w:pPr>
        <w:pStyle w:val="11"/>
        <w:pageBreakBefore w:val="0"/>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委托代理人：             委托代理人：</w:t>
      </w:r>
    </w:p>
    <w:p>
      <w:pPr>
        <w:pStyle w:val="11"/>
        <w:pageBreakBefore w:val="0"/>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联系方法：              联系方法：</w:t>
      </w:r>
    </w:p>
    <w:p>
      <w:pPr>
        <w:pStyle w:val="11"/>
        <w:pageBreakBefore w:val="0"/>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开户银行：              开户银行</w:t>
      </w:r>
    </w:p>
    <w:p>
      <w:pPr>
        <w:pStyle w:val="11"/>
        <w:pageBreakBefore w:val="0"/>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账号：                账号：</w:t>
      </w:r>
    </w:p>
    <w:p>
      <w:pPr>
        <w:pStyle w:val="11"/>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rPr>
      </w:pPr>
    </w:p>
    <w:p>
      <w:pPr>
        <w:pStyle w:val="11"/>
        <w:pageBreakBefore w:val="0"/>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签订地点：</w:t>
      </w:r>
      <w:r>
        <w:rPr>
          <w:rFonts w:hint="eastAsia" w:asciiTheme="minorEastAsia" w:hAnsiTheme="minorEastAsia" w:eastAsiaTheme="minorEastAsia" w:cstheme="minorEastAsia"/>
          <w:u w:val="single"/>
        </w:rPr>
        <w:t xml:space="preserve">              </w:t>
      </w:r>
    </w:p>
    <w:p>
      <w:pPr>
        <w:pStyle w:val="11"/>
        <w:pageBreakBefore w:val="0"/>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签订日期：</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日</w:t>
      </w:r>
    </w:p>
    <w:p>
      <w:pPr>
        <w:spacing w:line="440" w:lineRule="exact"/>
        <w:rPr>
          <w:rFonts w:hint="eastAsia" w:ascii="宋体" w:hAnsi="宋体"/>
          <w:color w:val="000000"/>
          <w:sz w:val="24"/>
        </w:rPr>
      </w:pPr>
    </w:p>
    <w:p>
      <w:pPr>
        <w:pStyle w:val="4"/>
      </w:pPr>
    </w:p>
    <w:bookmarkEnd w:id="0"/>
    <w:bookmarkEnd w:id="2"/>
    <w:p>
      <w:pPr>
        <w:pStyle w:val="21"/>
        <w:ind w:left="0" w:leftChars="0" w:firstLine="0" w:firstLineChars="0"/>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使用中文字体）">
    <w:altName w:val="宋体"/>
    <w:panose1 w:val="00000000000000000000"/>
    <w:charset w:val="86"/>
    <w:family w:val="roman"/>
    <w:pitch w:val="default"/>
    <w:sig w:usb0="00000000" w:usb1="00000000" w:usb2="00000010" w:usb3="00000000" w:csb0="00040001" w:csb1="00000000"/>
  </w:font>
  <w:font w:name="HiddenHorzOCl">
    <w:altName w:val="宋体"/>
    <w:panose1 w:val="00000000000000000000"/>
    <w:charset w:val="86"/>
    <w:family w:val="swiss"/>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ESI宋体-GB2312">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3707"/>
      <w:rPr>
        <w:rFonts w:ascii="仿宋" w:hAnsi="仿宋" w:eastAsia="仿宋" w:cs="仿宋"/>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C6BB90"/>
    <w:multiLevelType w:val="singleLevel"/>
    <w:tmpl w:val="5EC6BB90"/>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0D743B5"/>
    <w:rsid w:val="00EE28CE"/>
    <w:rsid w:val="01D8647F"/>
    <w:rsid w:val="02787EDC"/>
    <w:rsid w:val="034F4E65"/>
    <w:rsid w:val="05900E17"/>
    <w:rsid w:val="05DA79C7"/>
    <w:rsid w:val="0607573C"/>
    <w:rsid w:val="06D93844"/>
    <w:rsid w:val="072F1ABE"/>
    <w:rsid w:val="075D5002"/>
    <w:rsid w:val="088B4CF5"/>
    <w:rsid w:val="0A2F0DBE"/>
    <w:rsid w:val="0A402FCB"/>
    <w:rsid w:val="0ABB0437"/>
    <w:rsid w:val="0B424B21"/>
    <w:rsid w:val="0CB360E3"/>
    <w:rsid w:val="0D29042F"/>
    <w:rsid w:val="0E98231D"/>
    <w:rsid w:val="10525387"/>
    <w:rsid w:val="106776EC"/>
    <w:rsid w:val="11A938EA"/>
    <w:rsid w:val="12A762DD"/>
    <w:rsid w:val="13761663"/>
    <w:rsid w:val="137A3EB9"/>
    <w:rsid w:val="13DD2F85"/>
    <w:rsid w:val="14566D07"/>
    <w:rsid w:val="15A844D8"/>
    <w:rsid w:val="18251A52"/>
    <w:rsid w:val="189865EA"/>
    <w:rsid w:val="189E4661"/>
    <w:rsid w:val="191D7DDA"/>
    <w:rsid w:val="1B214753"/>
    <w:rsid w:val="1BBF1EF5"/>
    <w:rsid w:val="1F986481"/>
    <w:rsid w:val="20592BE1"/>
    <w:rsid w:val="21C55387"/>
    <w:rsid w:val="24941163"/>
    <w:rsid w:val="27D6293C"/>
    <w:rsid w:val="290520D8"/>
    <w:rsid w:val="2ABF11E3"/>
    <w:rsid w:val="2AEB24EE"/>
    <w:rsid w:val="2C243F92"/>
    <w:rsid w:val="2C984377"/>
    <w:rsid w:val="2CB33DAF"/>
    <w:rsid w:val="308736FD"/>
    <w:rsid w:val="3099306D"/>
    <w:rsid w:val="30A25EDE"/>
    <w:rsid w:val="30D137C6"/>
    <w:rsid w:val="30D94893"/>
    <w:rsid w:val="32634685"/>
    <w:rsid w:val="32B617CD"/>
    <w:rsid w:val="33DD3477"/>
    <w:rsid w:val="33FB17A0"/>
    <w:rsid w:val="34437348"/>
    <w:rsid w:val="34C53C82"/>
    <w:rsid w:val="34F275A4"/>
    <w:rsid w:val="37ED5C91"/>
    <w:rsid w:val="3802063D"/>
    <w:rsid w:val="383C054D"/>
    <w:rsid w:val="393873DF"/>
    <w:rsid w:val="39CF6FB9"/>
    <w:rsid w:val="3AF91BA6"/>
    <w:rsid w:val="3B4F0A10"/>
    <w:rsid w:val="3C2B6211"/>
    <w:rsid w:val="3C681786"/>
    <w:rsid w:val="3EC04461"/>
    <w:rsid w:val="436A288B"/>
    <w:rsid w:val="44E346A3"/>
    <w:rsid w:val="45E306D3"/>
    <w:rsid w:val="47470370"/>
    <w:rsid w:val="4843326B"/>
    <w:rsid w:val="488223CF"/>
    <w:rsid w:val="48D16F09"/>
    <w:rsid w:val="49BF6D61"/>
    <w:rsid w:val="4AAF6C70"/>
    <w:rsid w:val="4BD07797"/>
    <w:rsid w:val="4C197CB0"/>
    <w:rsid w:val="4C60075D"/>
    <w:rsid w:val="4CDF25A1"/>
    <w:rsid w:val="4F457D08"/>
    <w:rsid w:val="50100316"/>
    <w:rsid w:val="50BB4726"/>
    <w:rsid w:val="50FC312C"/>
    <w:rsid w:val="51D47D2E"/>
    <w:rsid w:val="548478C0"/>
    <w:rsid w:val="54C54091"/>
    <w:rsid w:val="56F26DA8"/>
    <w:rsid w:val="57025C73"/>
    <w:rsid w:val="5773785B"/>
    <w:rsid w:val="5BC54731"/>
    <w:rsid w:val="5C8A31FF"/>
    <w:rsid w:val="5D081E82"/>
    <w:rsid w:val="5D1C319C"/>
    <w:rsid w:val="5E086AD1"/>
    <w:rsid w:val="604E05E1"/>
    <w:rsid w:val="612B3202"/>
    <w:rsid w:val="64A86E67"/>
    <w:rsid w:val="64B672AC"/>
    <w:rsid w:val="64B9444F"/>
    <w:rsid w:val="658F70C5"/>
    <w:rsid w:val="66AA7E0A"/>
    <w:rsid w:val="66D16A4C"/>
    <w:rsid w:val="66FE79A4"/>
    <w:rsid w:val="67D624B5"/>
    <w:rsid w:val="67ED6ECE"/>
    <w:rsid w:val="68264162"/>
    <w:rsid w:val="682D1EDF"/>
    <w:rsid w:val="6837248C"/>
    <w:rsid w:val="684A41CE"/>
    <w:rsid w:val="6AAA6F57"/>
    <w:rsid w:val="6B451B65"/>
    <w:rsid w:val="6B4A616F"/>
    <w:rsid w:val="6C024E76"/>
    <w:rsid w:val="6CAF664E"/>
    <w:rsid w:val="6F543924"/>
    <w:rsid w:val="6F996EED"/>
    <w:rsid w:val="6FC85C67"/>
    <w:rsid w:val="6FD827A7"/>
    <w:rsid w:val="70110214"/>
    <w:rsid w:val="733D0B73"/>
    <w:rsid w:val="759B541D"/>
    <w:rsid w:val="762D45B4"/>
    <w:rsid w:val="778B764A"/>
    <w:rsid w:val="786F7A21"/>
    <w:rsid w:val="78E26444"/>
    <w:rsid w:val="796973DC"/>
    <w:rsid w:val="7B5A10D9"/>
    <w:rsid w:val="7B897FAC"/>
    <w:rsid w:val="7BC11CF4"/>
    <w:rsid w:val="7C154A8E"/>
    <w:rsid w:val="7C2A25D8"/>
    <w:rsid w:val="7DEA3E93"/>
    <w:rsid w:val="7DF71A4D"/>
    <w:rsid w:val="7E483361"/>
    <w:rsid w:val="7F08472B"/>
    <w:rsid w:val="7F306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sz w:val="24"/>
    </w:rPr>
  </w:style>
  <w:style w:type="paragraph" w:styleId="4">
    <w:name w:val="Normal Indent"/>
    <w:basedOn w:val="1"/>
    <w:qFormat/>
    <w:uiPriority w:val="0"/>
    <w:pPr>
      <w:ind w:firstLine="420"/>
    </w:pPr>
    <w:rPr>
      <w:szCs w:val="20"/>
    </w:rPr>
  </w:style>
  <w:style w:type="paragraph" w:styleId="5">
    <w:name w:val="Body Text Indent"/>
    <w:basedOn w:val="1"/>
    <w:next w:val="1"/>
    <w:qFormat/>
    <w:uiPriority w:val="0"/>
    <w:pPr>
      <w:ind w:firstLine="560" w:firstLineChars="200"/>
    </w:pPr>
    <w:rPr>
      <w:rFonts w:ascii="宋体" w:hAnsi="宋体"/>
      <w:sz w:val="28"/>
      <w:szCs w:val="28"/>
    </w:rPr>
  </w:style>
  <w:style w:type="paragraph" w:styleId="6">
    <w:name w:val="index 4"/>
    <w:basedOn w:val="1"/>
    <w:next w:val="1"/>
    <w:semiHidden/>
    <w:qFormat/>
    <w:uiPriority w:val="0"/>
    <w:pPr>
      <w:ind w:left="1260"/>
    </w:pPr>
  </w:style>
  <w:style w:type="paragraph" w:styleId="7">
    <w:name w:val="Plain Text"/>
    <w:basedOn w:val="1"/>
    <w:next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39"/>
    <w:pPr>
      <w:spacing w:before="120" w:after="120"/>
      <w:jc w:val="left"/>
    </w:pPr>
    <w:rPr>
      <w:rFonts w:ascii="Calibri" w:hAnsi="Calibri"/>
      <w:b/>
      <w:bCs/>
      <w:caps/>
      <w:sz w:val="20"/>
    </w:rPr>
  </w:style>
  <w:style w:type="paragraph" w:styleId="10">
    <w:name w:val="Body Text Indent 3"/>
    <w:basedOn w:val="1"/>
    <w:unhideWhenUsed/>
    <w:qFormat/>
    <w:uiPriority w:val="99"/>
    <w:pPr>
      <w:spacing w:after="120"/>
      <w:ind w:left="420" w:leftChars="200"/>
    </w:pPr>
    <w:rPr>
      <w:kern w:val="2"/>
      <w:sz w:val="16"/>
      <w:szCs w:val="16"/>
    </w:rPr>
  </w:style>
  <w:style w:type="paragraph" w:styleId="11">
    <w:name w:val="Normal (Web)"/>
    <w:basedOn w:val="1"/>
    <w:next w:val="12"/>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customStyle="1" w:styleId="12">
    <w:name w:val="样式 标题 3 + (中文) 黑体 小四 非加粗 段前: 7.8 磅 段后: 0 磅 行距: 固定值 20 磅"/>
    <w:basedOn w:val="3"/>
    <w:next w:val="1"/>
    <w:qFormat/>
    <w:uiPriority w:val="0"/>
    <w:pPr>
      <w:spacing w:before="0" w:after="0" w:line="400" w:lineRule="exact"/>
    </w:pPr>
    <w:rPr>
      <w:rFonts w:ascii="Courier New" w:hAnsi="Courier New" w:eastAsia="（使用中文字体）" w:cs="HiddenHorzOCl"/>
      <w:b w:val="0"/>
      <w:sz w:val="24"/>
      <w:szCs w:val="20"/>
    </w:rPr>
  </w:style>
  <w:style w:type="paragraph" w:styleId="13">
    <w:name w:val="Body Text First Indent 2"/>
    <w:basedOn w:val="5"/>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style>
  <w:style w:type="paragraph" w:customStyle="1" w:styleId="18">
    <w:name w:val="Fließtext"/>
    <w:basedOn w:val="1"/>
    <w:qFormat/>
    <w:uiPriority w:val="0"/>
    <w:pPr>
      <w:overflowPunct w:val="0"/>
      <w:autoSpaceDE w:val="0"/>
      <w:autoSpaceDN w:val="0"/>
      <w:adjustRightInd w:val="0"/>
      <w:textAlignment w:val="baseline"/>
    </w:pPr>
    <w:rPr>
      <w:kern w:val="28"/>
      <w:szCs w:val="20"/>
    </w:rPr>
  </w:style>
  <w:style w:type="paragraph" w:customStyle="1" w:styleId="19">
    <w:name w:val="样式 表格正文 + 两端对齐"/>
    <w:basedOn w:val="1"/>
    <w:next w:val="20"/>
    <w:qFormat/>
    <w:uiPriority w:val="0"/>
    <w:pPr>
      <w:spacing w:line="300" w:lineRule="auto"/>
    </w:pPr>
  </w:style>
  <w:style w:type="paragraph" w:customStyle="1" w:styleId="20">
    <w:name w:val="正文1"/>
    <w:basedOn w:val="1"/>
    <w:qFormat/>
    <w:uiPriority w:val="0"/>
    <w:pPr>
      <w:spacing w:line="480" w:lineRule="exact"/>
      <w:ind w:firstLine="567"/>
    </w:pPr>
    <w:rPr>
      <w:rFonts w:ascii="幼圆" w:eastAsia="幼圆"/>
      <w:sz w:val="28"/>
      <w:szCs w:val="20"/>
    </w:rPr>
  </w:style>
  <w:style w:type="paragraph" w:customStyle="1" w:styleId="21">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2">
    <w:name w:val="Other|1"/>
    <w:basedOn w:val="1"/>
    <w:qFormat/>
    <w:uiPriority w:val="0"/>
    <w:pPr>
      <w:spacing w:after="40" w:line="293" w:lineRule="auto"/>
    </w:pPr>
    <w:rPr>
      <w:rFonts w:ascii="宋体" w:hAnsi="宋体" w:cs="宋体"/>
      <w:sz w:val="22"/>
      <w:szCs w:val="22"/>
      <w:lang w:val="zh-TW" w:eastAsia="zh-TW" w:bidi="zh-TW"/>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Body text|1"/>
    <w:basedOn w:val="1"/>
    <w:qFormat/>
    <w:uiPriority w:val="0"/>
    <w:pPr>
      <w:widowControl w:val="0"/>
      <w:shd w:val="clear" w:color="auto" w:fill="auto"/>
      <w:spacing w:line="442" w:lineRule="auto"/>
      <w:ind w:firstLine="400"/>
    </w:pPr>
    <w:rPr>
      <w:rFonts w:ascii="宋体" w:hAnsi="宋体" w:eastAsia="宋体" w:cs="宋体"/>
      <w:sz w:val="22"/>
      <w:szCs w:val="22"/>
      <w:u w:val="none"/>
      <w:shd w:val="clear" w:color="auto" w:fill="auto"/>
      <w:lang w:val="zh-TW" w:eastAsia="zh-TW" w:bidi="zh-TW"/>
    </w:rPr>
  </w:style>
  <w:style w:type="paragraph" w:customStyle="1" w:styleId="25">
    <w:name w:val="样式3"/>
    <w:basedOn w:val="7"/>
    <w:qFormat/>
    <w:uiPriority w:val="0"/>
    <w:pPr>
      <w:spacing w:line="0" w:lineRule="atLeast"/>
      <w:outlineLvl w:val="0"/>
    </w:pPr>
    <w:rPr>
      <w:sz w:val="28"/>
    </w:rPr>
  </w:style>
  <w:style w:type="character" w:customStyle="1" w:styleId="26">
    <w:name w:val="font51"/>
    <w:basedOn w:val="16"/>
    <w:qFormat/>
    <w:uiPriority w:val="0"/>
    <w:rPr>
      <w:rFonts w:hint="eastAsia" w:ascii="宋体" w:hAnsi="宋体" w:eastAsia="宋体" w:cs="宋体"/>
      <w:color w:val="000000"/>
      <w:sz w:val="22"/>
      <w:szCs w:val="22"/>
      <w:u w:val="none"/>
    </w:rPr>
  </w:style>
  <w:style w:type="character" w:customStyle="1" w:styleId="27">
    <w:name w:val="font71"/>
    <w:basedOn w:val="16"/>
    <w:qFormat/>
    <w:uiPriority w:val="0"/>
    <w:rPr>
      <w:rFonts w:hint="eastAsia" w:ascii="宋体" w:hAnsi="宋体" w:eastAsia="宋体" w:cs="宋体"/>
      <w:color w:val="000000"/>
      <w:sz w:val="22"/>
      <w:szCs w:val="22"/>
      <w:u w:val="none"/>
    </w:rPr>
  </w:style>
  <w:style w:type="character" w:customStyle="1" w:styleId="28">
    <w:name w:val="font81"/>
    <w:basedOn w:val="16"/>
    <w:qFormat/>
    <w:uiPriority w:val="0"/>
    <w:rPr>
      <w:rFonts w:hint="default" w:ascii="Times New Roman" w:hAnsi="Times New Roman" w:cs="Times New Roman"/>
      <w:color w:val="FF0000"/>
      <w:sz w:val="22"/>
      <w:szCs w:val="22"/>
      <w:u w:val="none"/>
    </w:rPr>
  </w:style>
  <w:style w:type="character" w:customStyle="1" w:styleId="29">
    <w:name w:val="font61"/>
    <w:basedOn w:val="16"/>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15047</Words>
  <Characters>18032</Characters>
  <Lines>0</Lines>
  <Paragraphs>0</Paragraphs>
  <TotalTime>0</TotalTime>
  <ScaleCrop>false</ScaleCrop>
  <LinksUpToDate>false</LinksUpToDate>
  <CharactersWithSpaces>18455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Jacky</cp:lastModifiedBy>
  <cp:lastPrinted>2025-09-25T11:05:21Z</cp:lastPrinted>
  <dcterms:modified xsi:type="dcterms:W3CDTF">2025-09-25T11:05:23Z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BBF07EDB60FE4ED68EC94AE45DA06FB5_13</vt:lpwstr>
  </property>
  <property fmtid="{D5CDD505-2E9C-101B-9397-08002B2CF9AE}" pid="4" name="KSOTemplateDocerSaveRecord">
    <vt:lpwstr>eyJoZGlkIjoiZWQyOTRkNzE0M2JiMzk0YTMyMWY2ZDMzNzczYjQxNTkiLCJ1c2VySWQiOiIyMjY3ODAxMzQifQ==</vt:lpwstr>
  </property>
</Properties>
</file>