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36"/>
          <w:szCs w:val="36"/>
        </w:rPr>
      </w:pPr>
      <w:bookmarkStart w:id="1" w:name="_GoBack"/>
      <w:r>
        <w:rPr>
          <w:rFonts w:hint="eastAsia" w:ascii="宋体" w:hAnsi="宋体" w:eastAsia="宋体" w:cs="宋体"/>
          <w:b/>
          <w:bCs/>
          <w:color w:val="auto"/>
          <w:kern w:val="0"/>
          <w:sz w:val="36"/>
          <w:szCs w:val="36"/>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eastAsia="宋体" w:cs="宋体"/>
          <w:b/>
          <w:bCs/>
          <w:color w:val="auto"/>
          <w:kern w:val="0"/>
          <w:sz w:val="28"/>
          <w:szCs w:val="28"/>
          <w:shd w:val="clear" w:color="auto" w:fill="FFFFFF"/>
        </w:rPr>
        <w:t>LCCQJJ</w:t>
      </w:r>
      <w:r>
        <w:rPr>
          <w:rFonts w:hint="eastAsia" w:ascii="宋体" w:hAnsi="宋体" w:eastAsia="宋体" w:cs="宋体"/>
          <w:b/>
          <w:bCs/>
          <w:color w:val="auto"/>
          <w:kern w:val="0"/>
          <w:sz w:val="28"/>
          <w:szCs w:val="28"/>
          <w:shd w:val="clear" w:color="auto" w:fill="FFFFFF"/>
          <w:lang w:val="en-US" w:eastAsia="zh-CN"/>
        </w:rPr>
        <w:t>202</w:t>
      </w:r>
      <w:r>
        <w:rPr>
          <w:rFonts w:hint="eastAsia" w:ascii="宋体" w:hAnsi="宋体" w:cs="宋体"/>
          <w:b/>
          <w:bCs/>
          <w:color w:val="auto"/>
          <w:kern w:val="0"/>
          <w:sz w:val="28"/>
          <w:szCs w:val="28"/>
          <w:shd w:val="clear" w:color="auto" w:fill="FFFFFF"/>
          <w:lang w:val="en-US" w:eastAsia="zh-CN"/>
        </w:rPr>
        <w:t>60511</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上午</w:t>
      </w:r>
      <w:r>
        <w:rPr>
          <w:rFonts w:hint="eastAsia" w:ascii="宋体" w:hAnsi="宋体" w:eastAsia="宋体" w:cs="宋体"/>
          <w:color w:val="auto"/>
          <w:sz w:val="28"/>
          <w:szCs w:val="28"/>
          <w:lang w:val="en-US" w:eastAsia="zh-CN"/>
        </w:rPr>
        <w:t>10:00止。</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597EC2E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上午</w:t>
      </w:r>
      <w:r>
        <w:rPr>
          <w:rFonts w:hint="eastAsia" w:ascii="宋体" w:hAnsi="宋体" w:eastAsia="宋体" w:cs="宋体"/>
          <w:color w:val="auto"/>
          <w:sz w:val="28"/>
          <w:szCs w:val="28"/>
          <w:lang w:val="en-US" w:eastAsia="zh-CN"/>
        </w:rPr>
        <w:t>10:00止。</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r>
        <w:rPr>
          <w:rFonts w:hint="eastAsia" w:ascii="宋体" w:hAnsi="宋体" w:cs="宋体"/>
          <w:color w:val="auto"/>
          <w:sz w:val="28"/>
          <w:szCs w:val="28"/>
          <w:lang w:val="en-US" w:eastAsia="zh-CN"/>
        </w:rPr>
        <w:t>。</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eastAsia="宋体" w:cs="宋体"/>
          <w:color w:val="auto"/>
          <w:sz w:val="28"/>
          <w:szCs w:val="28"/>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20A786CB">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（一）项目名称：</w:t>
      </w:r>
      <w:bookmarkStart w:id="0" w:name="OLE_LINK1"/>
      <w:r>
        <w:rPr>
          <w:rFonts w:hint="eastAsia" w:asciiTheme="majorEastAsia" w:hAnsiTheme="majorEastAsia" w:eastAsiaTheme="majorEastAsia" w:cstheme="majorEastAsia"/>
          <w:color w:val="auto"/>
          <w:sz w:val="28"/>
          <w:szCs w:val="28"/>
          <w:lang w:val="en-US" w:eastAsia="zh-CN"/>
        </w:rPr>
        <w:t>连城县总工会</w:t>
      </w:r>
      <w:bookmarkEnd w:id="0"/>
      <w:r>
        <w:rPr>
          <w:rFonts w:hint="eastAsia" w:asciiTheme="majorEastAsia" w:hAnsiTheme="majorEastAsia" w:eastAsiaTheme="majorEastAsia" w:cstheme="majorEastAsia"/>
          <w:color w:val="auto"/>
          <w:sz w:val="28"/>
          <w:szCs w:val="28"/>
          <w:lang w:val="en-US" w:eastAsia="zh-CN"/>
        </w:rPr>
        <w:t>就业服务类采购项目。</w:t>
      </w:r>
    </w:p>
    <w:p w14:paraId="4878FB3A">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left"/>
        <w:textAlignment w:val="auto"/>
        <w:rPr>
          <w:rFonts w:hint="eastAsia"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sz w:val="28"/>
          <w:szCs w:val="28"/>
          <w:lang w:val="en-US" w:eastAsia="zh-CN"/>
        </w:rPr>
        <w:t>（二）项目内容：</w:t>
      </w:r>
      <w:r>
        <w:rPr>
          <w:rFonts w:hint="eastAsia" w:asciiTheme="majorEastAsia" w:hAnsiTheme="majorEastAsia" w:eastAsiaTheme="majorEastAsia" w:cstheme="majorEastAsia"/>
          <w:color w:val="auto"/>
          <w:sz w:val="28"/>
          <w:szCs w:val="28"/>
          <w:lang w:val="en-US" w:eastAsia="zh-CN"/>
        </w:rPr>
        <w:t>主要提供</w:t>
      </w:r>
      <w:r>
        <w:rPr>
          <w:rFonts w:hint="eastAsia" w:asciiTheme="majorEastAsia" w:hAnsiTheme="majorEastAsia" w:eastAsiaTheme="majorEastAsia" w:cstheme="majorEastAsia"/>
          <w:color w:val="auto"/>
          <w:kern w:val="2"/>
          <w:sz w:val="28"/>
          <w:szCs w:val="28"/>
          <w:lang w:val="en-US" w:eastAsia="zh-CN" w:bidi="ar-SA"/>
        </w:rPr>
        <w:t>就业创业培训服务、线上线下就业服务以及“就业帮扶云”平台推广</w:t>
      </w:r>
      <w:r>
        <w:rPr>
          <w:rFonts w:hint="eastAsia" w:asciiTheme="majorEastAsia" w:hAnsiTheme="majorEastAsia" w:eastAsiaTheme="majorEastAsia" w:cstheme="majorEastAsia"/>
          <w:color w:val="auto"/>
          <w:sz w:val="28"/>
          <w:szCs w:val="28"/>
          <w:lang w:val="en-US" w:eastAsia="zh-CN"/>
        </w:rPr>
        <w:t>三方面的服务</w:t>
      </w:r>
      <w:r>
        <w:rPr>
          <w:rFonts w:hint="eastAsia" w:asciiTheme="majorEastAsia" w:hAnsiTheme="majorEastAsia" w:eastAsiaTheme="majorEastAsia" w:cstheme="majorEastAsia"/>
          <w:color w:val="auto"/>
          <w:kern w:val="2"/>
          <w:sz w:val="28"/>
          <w:szCs w:val="28"/>
          <w:lang w:val="en-US" w:eastAsia="zh-CN" w:bidi="ar-SA"/>
        </w:rPr>
        <w:t>。</w:t>
      </w:r>
    </w:p>
    <w:p w14:paraId="1BBD6F16">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（三）最高限价：</w:t>
      </w:r>
      <w:r>
        <w:rPr>
          <w:rFonts w:hint="eastAsia" w:asciiTheme="majorEastAsia" w:hAnsiTheme="majorEastAsia" w:eastAsiaTheme="majorEastAsia" w:cstheme="majorEastAsia"/>
          <w:color w:val="auto"/>
          <w:sz w:val="28"/>
          <w:szCs w:val="28"/>
          <w:lang w:val="en-US" w:eastAsia="zh-CN"/>
        </w:rPr>
        <w:t>捌万壹仟贰佰捌拾元整（¥81280元）</w:t>
      </w:r>
      <w:r>
        <w:rPr>
          <w:rFonts w:hint="eastAsia" w:asciiTheme="majorEastAsia" w:hAnsiTheme="majorEastAsia" w:eastAsiaTheme="majorEastAsia" w:cstheme="majorEastAsia"/>
          <w:color w:val="auto"/>
          <w:sz w:val="28"/>
          <w:szCs w:val="28"/>
          <w:lang w:val="en-US" w:eastAsia="zh-CN"/>
        </w:rPr>
        <w:t>。</w:t>
      </w:r>
    </w:p>
    <w:p w14:paraId="2400F3B5">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（四）竞价保证金：</w:t>
      </w:r>
      <w:r>
        <w:rPr>
          <w:rFonts w:hint="eastAsia" w:asciiTheme="majorEastAsia" w:hAnsiTheme="majorEastAsia" w:eastAsiaTheme="majorEastAsia" w:cstheme="majorEastAsia"/>
          <w:color w:val="auto"/>
          <w:sz w:val="28"/>
          <w:szCs w:val="28"/>
          <w:lang w:val="en-US" w:eastAsia="zh-CN"/>
        </w:rPr>
        <w:t>叁仟元整（¥3000元）。</w:t>
      </w:r>
      <w:r>
        <w:rPr>
          <w:rFonts w:hint="eastAsia" w:asciiTheme="majorEastAsia" w:hAnsiTheme="majorEastAsia" w:eastAsiaTheme="majorEastAsia" w:cstheme="majorEastAsia"/>
          <w:color w:val="auto"/>
          <w:sz w:val="28"/>
          <w:szCs w:val="28"/>
          <w:lang w:val="en-US" w:eastAsia="zh-CN"/>
        </w:rPr>
        <w:t xml:space="preserve"> </w:t>
      </w:r>
    </w:p>
    <w:p w14:paraId="2B548143">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（五）工作要求，具体要求以《就业服务培训委托合同》为准：</w:t>
      </w:r>
    </w:p>
    <w:p w14:paraId="71347448">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1.就业创业培训服务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5604"/>
      </w:tblGrid>
      <w:tr w14:paraId="2FAC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813" w:type="dxa"/>
            <w:noWrap w:val="0"/>
            <w:vAlign w:val="center"/>
          </w:tcPr>
          <w:p w14:paraId="76DBD7D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培训周期</w:t>
            </w:r>
          </w:p>
        </w:tc>
        <w:tc>
          <w:tcPr>
            <w:tcW w:w="5604" w:type="dxa"/>
            <w:noWrap w:val="0"/>
            <w:vAlign w:val="center"/>
          </w:tcPr>
          <w:p w14:paraId="66ADB41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合同签订后7个月内</w:t>
            </w:r>
          </w:p>
        </w:tc>
      </w:tr>
      <w:tr w14:paraId="6C46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2813" w:type="dxa"/>
            <w:noWrap w:val="0"/>
            <w:vAlign w:val="center"/>
          </w:tcPr>
          <w:p w14:paraId="5EBFABB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培训规模</w:t>
            </w:r>
          </w:p>
        </w:tc>
        <w:tc>
          <w:tcPr>
            <w:tcW w:w="5604" w:type="dxa"/>
            <w:noWrap w:val="0"/>
            <w:vAlign w:val="center"/>
          </w:tcPr>
          <w:p w14:paraId="2BCCC9D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1、培训场次不少于6场，共计培训不少于400人次；2、招聘场次不少于10场，服务企业数不少于200家，总服务人次不少于10000人次。</w:t>
            </w:r>
          </w:p>
        </w:tc>
      </w:tr>
      <w:tr w14:paraId="0730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2813" w:type="dxa"/>
            <w:noWrap w:val="0"/>
            <w:vAlign w:val="center"/>
          </w:tcPr>
          <w:p w14:paraId="0313390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组织架构</w:t>
            </w:r>
          </w:p>
        </w:tc>
        <w:tc>
          <w:tcPr>
            <w:tcW w:w="5604" w:type="dxa"/>
            <w:noWrap w:val="0"/>
            <w:vAlign w:val="center"/>
          </w:tcPr>
          <w:p w14:paraId="6B9C7FD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主办：连城县总工会</w:t>
            </w:r>
          </w:p>
          <w:p w14:paraId="196C907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承办：</w:t>
            </w:r>
            <w:r>
              <w:rPr>
                <w:rFonts w:hint="eastAsia" w:asciiTheme="minorEastAsia" w:hAnsiTheme="minorEastAsia" w:eastAsiaTheme="minorEastAsia" w:cstheme="minorEastAsia"/>
                <w:i w:val="0"/>
                <w:caps w:val="0"/>
                <w:color w:val="auto"/>
                <w:spacing w:val="0"/>
                <w:sz w:val="28"/>
                <w:szCs w:val="28"/>
                <w:highlight w:val="none"/>
                <w:shd w:val="clear" w:color="auto" w:fill="FFFFFF"/>
                <w:lang w:val="en-US" w:eastAsia="zh-CN"/>
              </w:rPr>
              <w:t>成交人（含其下设机构/平台）</w:t>
            </w:r>
          </w:p>
        </w:tc>
      </w:tr>
      <w:tr w14:paraId="03BB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813" w:type="dxa"/>
            <w:noWrap w:val="0"/>
            <w:vAlign w:val="center"/>
          </w:tcPr>
          <w:p w14:paraId="17A0396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重点服务群体</w:t>
            </w:r>
          </w:p>
        </w:tc>
        <w:tc>
          <w:tcPr>
            <w:tcW w:w="5604" w:type="dxa"/>
            <w:noWrap w:val="0"/>
            <w:vAlign w:val="center"/>
          </w:tcPr>
          <w:p w14:paraId="070CC6C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社会各类群体</w:t>
            </w:r>
          </w:p>
        </w:tc>
      </w:tr>
    </w:tbl>
    <w:p w14:paraId="2C1DF75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仿宋" w:hAnsi="仿宋" w:eastAsia="仿宋" w:cs="仿宋"/>
          <w:color w:val="auto"/>
          <w:sz w:val="28"/>
          <w:szCs w:val="28"/>
          <w:lang w:val="en-US" w:eastAsia="zh-CN"/>
        </w:rPr>
        <w:t>①</w:t>
      </w:r>
      <w:r>
        <w:rPr>
          <w:rFonts w:hint="eastAsia" w:asciiTheme="majorEastAsia" w:hAnsiTheme="majorEastAsia" w:eastAsiaTheme="majorEastAsia" w:cstheme="majorEastAsia"/>
          <w:color w:val="auto"/>
          <w:sz w:val="28"/>
          <w:szCs w:val="28"/>
          <w:lang w:val="en-US" w:eastAsia="zh-CN"/>
        </w:rPr>
        <w:t>面向社会群体开展家政技能培训、养老护理、母婴护理、直播培训、人工智能训练师、保健推拿等热门就业创业培训，培训不少于6场，培训人次不少于400人次。</w:t>
      </w:r>
    </w:p>
    <w:p w14:paraId="09B495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微软雅黑" w:hAnsi="微软雅黑" w:eastAsia="微软雅黑" w:cs="微软雅黑"/>
          <w:color w:val="auto"/>
          <w:sz w:val="28"/>
          <w:szCs w:val="28"/>
          <w:lang w:val="en-US" w:eastAsia="zh-CN"/>
        </w:rPr>
        <w:t>②</w:t>
      </w:r>
      <w:r>
        <w:rPr>
          <w:rFonts w:hint="eastAsia" w:asciiTheme="majorEastAsia" w:hAnsiTheme="majorEastAsia" w:eastAsiaTheme="majorEastAsia" w:cstheme="majorEastAsia"/>
          <w:color w:val="auto"/>
          <w:sz w:val="28"/>
          <w:szCs w:val="28"/>
          <w:lang w:val="en-US" w:eastAsia="zh-CN"/>
        </w:rPr>
        <w:t>加强与职业院校合作，建立招生、培训联动机制，解决招生难题，确保培训生源稳定。</w:t>
      </w:r>
    </w:p>
    <w:p w14:paraId="48AF49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微软雅黑" w:hAnsi="微软雅黑" w:eastAsia="微软雅黑" w:cs="微软雅黑"/>
          <w:color w:val="auto"/>
          <w:sz w:val="28"/>
          <w:szCs w:val="28"/>
          <w:lang w:val="en-US" w:eastAsia="zh-CN"/>
        </w:rPr>
        <w:t>③</w:t>
      </w:r>
      <w:r>
        <w:rPr>
          <w:rFonts w:hint="eastAsia" w:asciiTheme="majorEastAsia" w:hAnsiTheme="majorEastAsia" w:eastAsiaTheme="majorEastAsia" w:cstheme="majorEastAsia"/>
          <w:color w:val="auto"/>
          <w:sz w:val="28"/>
          <w:szCs w:val="28"/>
          <w:lang w:val="en-US" w:eastAsia="zh-CN"/>
        </w:rPr>
        <w:t>健全技能培训与考证衔接机制，实现“培训-考证-推荐就业”一体化服务，提升培训实效。</w:t>
      </w:r>
    </w:p>
    <w:p w14:paraId="4358F1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微软雅黑" w:hAnsi="微软雅黑" w:eastAsia="微软雅黑" w:cs="微软雅黑"/>
          <w:color w:val="auto"/>
          <w:sz w:val="28"/>
          <w:szCs w:val="28"/>
          <w:lang w:val="en-US" w:eastAsia="zh-CN"/>
        </w:rPr>
        <w:t>④</w:t>
      </w:r>
      <w:r>
        <w:rPr>
          <w:rFonts w:hint="eastAsia" w:asciiTheme="majorEastAsia" w:hAnsiTheme="majorEastAsia" w:eastAsiaTheme="majorEastAsia" w:cstheme="majorEastAsia"/>
          <w:color w:val="auto"/>
          <w:sz w:val="28"/>
          <w:szCs w:val="28"/>
          <w:lang w:val="en-US" w:eastAsia="zh-CN"/>
        </w:rPr>
        <w:t>培训内容规划(本培训内容规划要求为暂定内容，具体以委托人实际需要安排为准）</w:t>
      </w:r>
    </w:p>
    <w:tbl>
      <w:tblPr>
        <w:tblStyle w:val="9"/>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944"/>
        <w:gridCol w:w="2280"/>
        <w:gridCol w:w="1260"/>
        <w:gridCol w:w="1463"/>
        <w:gridCol w:w="1216"/>
      </w:tblGrid>
      <w:tr w14:paraId="0FDE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162" w:type="dxa"/>
            <w:noWrap w:val="0"/>
            <w:vAlign w:val="center"/>
          </w:tcPr>
          <w:p w14:paraId="514448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序号</w:t>
            </w:r>
          </w:p>
        </w:tc>
        <w:tc>
          <w:tcPr>
            <w:tcW w:w="944" w:type="dxa"/>
            <w:noWrap w:val="0"/>
            <w:vAlign w:val="center"/>
          </w:tcPr>
          <w:p w14:paraId="268695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项目类别</w:t>
            </w:r>
          </w:p>
        </w:tc>
        <w:tc>
          <w:tcPr>
            <w:tcW w:w="2280" w:type="dxa"/>
            <w:noWrap w:val="0"/>
            <w:vAlign w:val="center"/>
          </w:tcPr>
          <w:p w14:paraId="7AEE32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项目名称</w:t>
            </w:r>
          </w:p>
        </w:tc>
        <w:tc>
          <w:tcPr>
            <w:tcW w:w="1260" w:type="dxa"/>
            <w:noWrap w:val="0"/>
            <w:vAlign w:val="center"/>
          </w:tcPr>
          <w:p w14:paraId="32CEB6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开展</w:t>
            </w:r>
          </w:p>
          <w:p w14:paraId="18D5D0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时间</w:t>
            </w:r>
          </w:p>
        </w:tc>
        <w:tc>
          <w:tcPr>
            <w:tcW w:w="1463" w:type="dxa"/>
            <w:noWrap w:val="0"/>
            <w:vAlign w:val="center"/>
          </w:tcPr>
          <w:p w14:paraId="569EDF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开展场（期）次</w:t>
            </w:r>
          </w:p>
        </w:tc>
        <w:tc>
          <w:tcPr>
            <w:tcW w:w="1216" w:type="dxa"/>
            <w:noWrap w:val="0"/>
            <w:vAlign w:val="center"/>
          </w:tcPr>
          <w:p w14:paraId="02C86E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计划培训人数</w:t>
            </w:r>
          </w:p>
        </w:tc>
      </w:tr>
      <w:tr w14:paraId="4B29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62" w:type="dxa"/>
            <w:noWrap w:val="0"/>
            <w:vAlign w:val="center"/>
          </w:tcPr>
          <w:p w14:paraId="3EBE5E7F">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w:t>
            </w:r>
          </w:p>
        </w:tc>
        <w:tc>
          <w:tcPr>
            <w:tcW w:w="944" w:type="dxa"/>
            <w:vMerge w:val="restart"/>
            <w:noWrap w:val="0"/>
            <w:vAlign w:val="center"/>
          </w:tcPr>
          <w:p w14:paraId="13D0CEAE">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就业技能</w:t>
            </w:r>
          </w:p>
          <w:p w14:paraId="42B96994">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提升</w:t>
            </w:r>
          </w:p>
        </w:tc>
        <w:tc>
          <w:tcPr>
            <w:tcW w:w="2280" w:type="dxa"/>
            <w:noWrap w:val="0"/>
            <w:vAlign w:val="center"/>
          </w:tcPr>
          <w:p w14:paraId="783A8CDA">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直播培训</w:t>
            </w:r>
          </w:p>
        </w:tc>
        <w:tc>
          <w:tcPr>
            <w:tcW w:w="1260" w:type="dxa"/>
            <w:noWrap w:val="0"/>
            <w:vAlign w:val="center"/>
          </w:tcPr>
          <w:p w14:paraId="506D86A3">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5月</w:t>
            </w:r>
          </w:p>
        </w:tc>
        <w:tc>
          <w:tcPr>
            <w:tcW w:w="1463" w:type="dxa"/>
            <w:noWrap w:val="0"/>
            <w:vAlign w:val="center"/>
          </w:tcPr>
          <w:p w14:paraId="769CBA97">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w:t>
            </w:r>
          </w:p>
        </w:tc>
        <w:tc>
          <w:tcPr>
            <w:tcW w:w="1216" w:type="dxa"/>
            <w:noWrap w:val="0"/>
            <w:vAlign w:val="center"/>
          </w:tcPr>
          <w:p w14:paraId="5101F160">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30</w:t>
            </w:r>
          </w:p>
        </w:tc>
      </w:tr>
      <w:tr w14:paraId="05CB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62" w:type="dxa"/>
            <w:noWrap w:val="0"/>
            <w:vAlign w:val="center"/>
          </w:tcPr>
          <w:p w14:paraId="25327FB9">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2</w:t>
            </w:r>
          </w:p>
        </w:tc>
        <w:tc>
          <w:tcPr>
            <w:tcW w:w="944" w:type="dxa"/>
            <w:vMerge w:val="continue"/>
            <w:noWrap w:val="0"/>
            <w:vAlign w:val="center"/>
          </w:tcPr>
          <w:p w14:paraId="0150EFCA">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p>
        </w:tc>
        <w:tc>
          <w:tcPr>
            <w:tcW w:w="2280" w:type="dxa"/>
            <w:noWrap w:val="0"/>
            <w:vAlign w:val="center"/>
          </w:tcPr>
          <w:p w14:paraId="7CB018C6">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母婴护理</w:t>
            </w:r>
          </w:p>
        </w:tc>
        <w:tc>
          <w:tcPr>
            <w:tcW w:w="1260" w:type="dxa"/>
            <w:noWrap w:val="0"/>
            <w:vAlign w:val="center"/>
          </w:tcPr>
          <w:p w14:paraId="492DB2F8">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6月</w:t>
            </w:r>
          </w:p>
        </w:tc>
        <w:tc>
          <w:tcPr>
            <w:tcW w:w="1463" w:type="dxa"/>
            <w:noWrap w:val="0"/>
            <w:vAlign w:val="center"/>
          </w:tcPr>
          <w:p w14:paraId="79161659">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w:t>
            </w:r>
          </w:p>
        </w:tc>
        <w:tc>
          <w:tcPr>
            <w:tcW w:w="1216" w:type="dxa"/>
            <w:noWrap w:val="0"/>
            <w:vAlign w:val="center"/>
          </w:tcPr>
          <w:p w14:paraId="1B500BCD">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100</w:t>
            </w:r>
          </w:p>
        </w:tc>
      </w:tr>
      <w:tr w14:paraId="2C86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62" w:type="dxa"/>
            <w:noWrap w:val="0"/>
            <w:vAlign w:val="center"/>
          </w:tcPr>
          <w:p w14:paraId="516E654C">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3</w:t>
            </w:r>
          </w:p>
        </w:tc>
        <w:tc>
          <w:tcPr>
            <w:tcW w:w="944" w:type="dxa"/>
            <w:vMerge w:val="continue"/>
            <w:noWrap w:val="0"/>
            <w:vAlign w:val="center"/>
          </w:tcPr>
          <w:p w14:paraId="56E2993B">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p>
        </w:tc>
        <w:tc>
          <w:tcPr>
            <w:tcW w:w="2280" w:type="dxa"/>
            <w:noWrap w:val="0"/>
            <w:vAlign w:val="center"/>
          </w:tcPr>
          <w:p w14:paraId="75D3A8BA">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家政技能培训</w:t>
            </w:r>
          </w:p>
        </w:tc>
        <w:tc>
          <w:tcPr>
            <w:tcW w:w="1260" w:type="dxa"/>
            <w:noWrap w:val="0"/>
            <w:vAlign w:val="center"/>
          </w:tcPr>
          <w:p w14:paraId="3C4C27A6">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6月</w:t>
            </w:r>
          </w:p>
        </w:tc>
        <w:tc>
          <w:tcPr>
            <w:tcW w:w="1463" w:type="dxa"/>
            <w:noWrap w:val="0"/>
            <w:vAlign w:val="center"/>
          </w:tcPr>
          <w:p w14:paraId="203DEECC">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w:t>
            </w:r>
          </w:p>
        </w:tc>
        <w:tc>
          <w:tcPr>
            <w:tcW w:w="1216" w:type="dxa"/>
            <w:noWrap w:val="0"/>
            <w:vAlign w:val="center"/>
          </w:tcPr>
          <w:p w14:paraId="3AB0DF24">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100</w:t>
            </w:r>
          </w:p>
        </w:tc>
      </w:tr>
      <w:tr w14:paraId="653F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62" w:type="dxa"/>
            <w:noWrap w:val="0"/>
            <w:vAlign w:val="center"/>
          </w:tcPr>
          <w:p w14:paraId="1799B04C">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4</w:t>
            </w:r>
          </w:p>
        </w:tc>
        <w:tc>
          <w:tcPr>
            <w:tcW w:w="944" w:type="dxa"/>
            <w:vMerge w:val="continue"/>
            <w:noWrap w:val="0"/>
            <w:vAlign w:val="center"/>
          </w:tcPr>
          <w:p w14:paraId="4932B12C">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p>
        </w:tc>
        <w:tc>
          <w:tcPr>
            <w:tcW w:w="2280" w:type="dxa"/>
            <w:noWrap w:val="0"/>
            <w:vAlign w:val="center"/>
          </w:tcPr>
          <w:p w14:paraId="05F02659">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养老护理</w:t>
            </w:r>
          </w:p>
        </w:tc>
        <w:tc>
          <w:tcPr>
            <w:tcW w:w="1260" w:type="dxa"/>
            <w:noWrap w:val="0"/>
            <w:vAlign w:val="center"/>
          </w:tcPr>
          <w:p w14:paraId="3296CD3A">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7月</w:t>
            </w:r>
          </w:p>
        </w:tc>
        <w:tc>
          <w:tcPr>
            <w:tcW w:w="1463" w:type="dxa"/>
            <w:noWrap w:val="0"/>
            <w:vAlign w:val="center"/>
          </w:tcPr>
          <w:p w14:paraId="40056B64">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w:t>
            </w:r>
          </w:p>
        </w:tc>
        <w:tc>
          <w:tcPr>
            <w:tcW w:w="1216" w:type="dxa"/>
            <w:noWrap w:val="0"/>
            <w:vAlign w:val="center"/>
          </w:tcPr>
          <w:p w14:paraId="77B63DF6">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100</w:t>
            </w:r>
          </w:p>
        </w:tc>
      </w:tr>
      <w:tr w14:paraId="1055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62" w:type="dxa"/>
            <w:noWrap w:val="0"/>
            <w:vAlign w:val="center"/>
          </w:tcPr>
          <w:p w14:paraId="75FE792E">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5</w:t>
            </w:r>
          </w:p>
        </w:tc>
        <w:tc>
          <w:tcPr>
            <w:tcW w:w="944" w:type="dxa"/>
            <w:vMerge w:val="continue"/>
            <w:noWrap w:val="0"/>
            <w:vAlign w:val="center"/>
          </w:tcPr>
          <w:p w14:paraId="2D0718BA">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p>
        </w:tc>
        <w:tc>
          <w:tcPr>
            <w:tcW w:w="2280" w:type="dxa"/>
            <w:noWrap w:val="0"/>
            <w:vAlign w:val="center"/>
          </w:tcPr>
          <w:p w14:paraId="507F699B">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保健推拿</w:t>
            </w:r>
          </w:p>
        </w:tc>
        <w:tc>
          <w:tcPr>
            <w:tcW w:w="1260" w:type="dxa"/>
            <w:noWrap w:val="0"/>
            <w:vAlign w:val="center"/>
          </w:tcPr>
          <w:p w14:paraId="65276E90">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7月</w:t>
            </w:r>
          </w:p>
        </w:tc>
        <w:tc>
          <w:tcPr>
            <w:tcW w:w="1463" w:type="dxa"/>
            <w:noWrap w:val="0"/>
            <w:vAlign w:val="center"/>
          </w:tcPr>
          <w:p w14:paraId="32B96C21">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w:t>
            </w:r>
          </w:p>
        </w:tc>
        <w:tc>
          <w:tcPr>
            <w:tcW w:w="1216" w:type="dxa"/>
            <w:noWrap w:val="0"/>
            <w:vAlign w:val="center"/>
          </w:tcPr>
          <w:p w14:paraId="16845E2A">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100</w:t>
            </w:r>
          </w:p>
        </w:tc>
      </w:tr>
      <w:tr w14:paraId="3822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162" w:type="dxa"/>
            <w:noWrap w:val="0"/>
            <w:vAlign w:val="center"/>
          </w:tcPr>
          <w:p w14:paraId="117C9C92">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6</w:t>
            </w:r>
          </w:p>
        </w:tc>
        <w:tc>
          <w:tcPr>
            <w:tcW w:w="944" w:type="dxa"/>
            <w:vMerge w:val="continue"/>
            <w:noWrap w:val="0"/>
            <w:vAlign w:val="center"/>
          </w:tcPr>
          <w:p w14:paraId="08BA3CA6">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p>
        </w:tc>
        <w:tc>
          <w:tcPr>
            <w:tcW w:w="2280" w:type="dxa"/>
            <w:noWrap w:val="0"/>
            <w:vAlign w:val="center"/>
          </w:tcPr>
          <w:p w14:paraId="18F73B8C">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人工智能训练师</w:t>
            </w:r>
          </w:p>
        </w:tc>
        <w:tc>
          <w:tcPr>
            <w:tcW w:w="1260" w:type="dxa"/>
            <w:noWrap w:val="0"/>
            <w:vAlign w:val="center"/>
          </w:tcPr>
          <w:p w14:paraId="66EF23F2">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8月</w:t>
            </w:r>
          </w:p>
        </w:tc>
        <w:tc>
          <w:tcPr>
            <w:tcW w:w="1463" w:type="dxa"/>
            <w:noWrap w:val="0"/>
            <w:vAlign w:val="center"/>
          </w:tcPr>
          <w:p w14:paraId="311E4F5B">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w:t>
            </w:r>
          </w:p>
        </w:tc>
        <w:tc>
          <w:tcPr>
            <w:tcW w:w="1216" w:type="dxa"/>
            <w:noWrap w:val="0"/>
            <w:vAlign w:val="center"/>
          </w:tcPr>
          <w:p w14:paraId="0C2694F0">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50</w:t>
            </w:r>
          </w:p>
        </w:tc>
      </w:tr>
    </w:tbl>
    <w:p w14:paraId="74A77626">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right="-181" w:rightChars="0" w:firstLine="562" w:firstLineChars="200"/>
        <w:jc w:val="lef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2.线上线下就业服务活动</w:t>
      </w:r>
    </w:p>
    <w:p w14:paraId="50D43C18">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right="-181" w:righ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highlight w:val="none"/>
          <w:lang w:val="en-US" w:eastAsia="zh-CN"/>
        </w:rPr>
        <w:t>线上线下</w:t>
      </w:r>
      <w:r>
        <w:rPr>
          <w:rFonts w:hint="eastAsia" w:asciiTheme="minorEastAsia" w:hAnsiTheme="minorEastAsia" w:eastAsiaTheme="minorEastAsia" w:cstheme="minorEastAsia"/>
          <w:color w:val="auto"/>
          <w:sz w:val="28"/>
          <w:szCs w:val="28"/>
          <w:lang w:val="en-US" w:eastAsia="zh-CN"/>
        </w:rPr>
        <w:t>招聘会（10场：聚焦精准匹配）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765"/>
        <w:gridCol w:w="1965"/>
        <w:gridCol w:w="2050"/>
        <w:gridCol w:w="3054"/>
      </w:tblGrid>
      <w:tr w14:paraId="233D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621" w:type="dxa"/>
            <w:noWrap w:val="0"/>
            <w:vAlign w:val="center"/>
          </w:tcPr>
          <w:p w14:paraId="1A7546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类型</w:t>
            </w:r>
          </w:p>
        </w:tc>
        <w:tc>
          <w:tcPr>
            <w:tcW w:w="765" w:type="dxa"/>
            <w:noWrap w:val="0"/>
            <w:vAlign w:val="center"/>
          </w:tcPr>
          <w:p w14:paraId="29E5C4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场次</w:t>
            </w:r>
          </w:p>
        </w:tc>
        <w:tc>
          <w:tcPr>
            <w:tcW w:w="1965" w:type="dxa"/>
            <w:noWrap w:val="0"/>
            <w:vAlign w:val="center"/>
          </w:tcPr>
          <w:p w14:paraId="05334B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主题 / 名称</w:t>
            </w:r>
          </w:p>
        </w:tc>
        <w:tc>
          <w:tcPr>
            <w:tcW w:w="2050" w:type="dxa"/>
            <w:noWrap w:val="0"/>
            <w:vAlign w:val="center"/>
          </w:tcPr>
          <w:p w14:paraId="13B574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核心要求</w:t>
            </w:r>
          </w:p>
        </w:tc>
        <w:tc>
          <w:tcPr>
            <w:tcW w:w="3054" w:type="dxa"/>
            <w:noWrap w:val="0"/>
            <w:vAlign w:val="center"/>
          </w:tcPr>
          <w:p w14:paraId="035F5F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服务功能</w:t>
            </w:r>
          </w:p>
        </w:tc>
      </w:tr>
      <w:tr w14:paraId="65B9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1621" w:type="dxa"/>
            <w:vMerge w:val="restart"/>
            <w:noWrap w:val="0"/>
            <w:vAlign w:val="center"/>
          </w:tcPr>
          <w:p w14:paraId="2C6239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线上招聘会</w:t>
            </w:r>
          </w:p>
        </w:tc>
        <w:tc>
          <w:tcPr>
            <w:tcW w:w="765" w:type="dxa"/>
            <w:noWrap w:val="0"/>
            <w:vAlign w:val="center"/>
          </w:tcPr>
          <w:p w14:paraId="2EFD9E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2</w:t>
            </w:r>
          </w:p>
        </w:tc>
        <w:tc>
          <w:tcPr>
            <w:tcW w:w="1965" w:type="dxa"/>
            <w:noWrap w:val="0"/>
            <w:vAlign w:val="center"/>
          </w:tcPr>
          <w:p w14:paraId="5681B1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网络招聘会</w:t>
            </w:r>
          </w:p>
        </w:tc>
        <w:tc>
          <w:tcPr>
            <w:tcW w:w="2050" w:type="dxa"/>
            <w:noWrap w:val="0"/>
            <w:vAlign w:val="center"/>
          </w:tcPr>
          <w:p w14:paraId="27AEC4A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每场组织企业不少于20家</w:t>
            </w:r>
          </w:p>
        </w:tc>
        <w:tc>
          <w:tcPr>
            <w:tcW w:w="3054" w:type="dxa"/>
            <w:noWrap w:val="0"/>
            <w:vAlign w:val="center"/>
          </w:tcPr>
          <w:p w14:paraId="5042480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平台：就业帮扶云平台及其他平台：</w:t>
            </w:r>
          </w:p>
          <w:p w14:paraId="3D982AB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1.求职者：手机/电脑登录即可检索岗位、一键投递简历、收藏意向岗位；</w:t>
            </w:r>
            <w:r>
              <w:rPr>
                <w:rFonts w:hint="eastAsia" w:asciiTheme="minorEastAsia" w:hAnsiTheme="minorEastAsia" w:eastAsiaTheme="minorEastAsia" w:cstheme="minorEastAsia"/>
                <w:color w:val="auto"/>
                <w:sz w:val="28"/>
                <w:szCs w:val="28"/>
                <w:lang w:val="en-US" w:eastAsia="zh-CN"/>
              </w:rPr>
              <w:br w:type="textWrapping"/>
            </w:r>
            <w:r>
              <w:rPr>
                <w:rFonts w:hint="eastAsia" w:asciiTheme="minorEastAsia" w:hAnsiTheme="minorEastAsia" w:eastAsiaTheme="minorEastAsia" w:cstheme="minorEastAsia"/>
                <w:color w:val="auto"/>
                <w:sz w:val="28"/>
                <w:szCs w:val="28"/>
                <w:lang w:val="en-US" w:eastAsia="zh-CN"/>
              </w:rPr>
              <w:t>2.企业：实时查看简历、在线沟通。</w:t>
            </w:r>
          </w:p>
        </w:tc>
      </w:tr>
      <w:tr w14:paraId="711C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621" w:type="dxa"/>
            <w:vMerge w:val="continue"/>
            <w:noWrap w:val="0"/>
            <w:vAlign w:val="center"/>
          </w:tcPr>
          <w:p w14:paraId="7985E15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p>
        </w:tc>
        <w:tc>
          <w:tcPr>
            <w:tcW w:w="765" w:type="dxa"/>
            <w:noWrap w:val="0"/>
            <w:vAlign w:val="center"/>
          </w:tcPr>
          <w:p w14:paraId="61F3C4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w:t>
            </w:r>
          </w:p>
        </w:tc>
        <w:tc>
          <w:tcPr>
            <w:tcW w:w="1965" w:type="dxa"/>
            <w:noWrap w:val="0"/>
            <w:vAlign w:val="center"/>
          </w:tcPr>
          <w:p w14:paraId="223A5F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工会主席直播带岗</w:t>
            </w:r>
          </w:p>
        </w:tc>
        <w:tc>
          <w:tcPr>
            <w:tcW w:w="2050" w:type="dxa"/>
            <w:noWrap w:val="0"/>
            <w:vAlign w:val="center"/>
          </w:tcPr>
          <w:p w14:paraId="0D44CE1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1.邀请企业不少于10家；</w:t>
            </w:r>
          </w:p>
          <w:p w14:paraId="0D4C9E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2.直播时长不少于1.5小时；</w:t>
            </w:r>
            <w:r>
              <w:rPr>
                <w:rFonts w:hint="eastAsia" w:asciiTheme="minorEastAsia" w:hAnsiTheme="minorEastAsia" w:eastAsiaTheme="minorEastAsia" w:cstheme="minorEastAsia"/>
                <w:color w:val="auto"/>
                <w:sz w:val="28"/>
                <w:szCs w:val="28"/>
                <w:lang w:val="en-US" w:eastAsia="zh-CN"/>
              </w:rPr>
              <w:br w:type="textWrapping"/>
            </w:r>
            <w:r>
              <w:rPr>
                <w:rFonts w:hint="eastAsia" w:asciiTheme="minorEastAsia" w:hAnsiTheme="minorEastAsia" w:eastAsiaTheme="minorEastAsia" w:cstheme="minorEastAsia"/>
                <w:color w:val="auto"/>
                <w:sz w:val="28"/>
                <w:szCs w:val="28"/>
                <w:lang w:val="en-US" w:eastAsia="zh-CN"/>
              </w:rPr>
              <w:t>3.直播后保留回播功能。</w:t>
            </w:r>
          </w:p>
        </w:tc>
        <w:tc>
          <w:tcPr>
            <w:tcW w:w="3054" w:type="dxa"/>
            <w:noWrap w:val="0"/>
            <w:vAlign w:val="center"/>
          </w:tcPr>
          <w:p w14:paraId="5FB6C03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平台：就业帮扶云平台；</w:t>
            </w:r>
          </w:p>
          <w:p w14:paraId="423807C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配套：保障账号安全。</w:t>
            </w:r>
          </w:p>
        </w:tc>
      </w:tr>
      <w:tr w14:paraId="3E6F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621" w:type="dxa"/>
            <w:vMerge w:val="continue"/>
            <w:noWrap w:val="0"/>
            <w:vAlign w:val="center"/>
          </w:tcPr>
          <w:p w14:paraId="19B51E7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p>
        </w:tc>
        <w:tc>
          <w:tcPr>
            <w:tcW w:w="765" w:type="dxa"/>
            <w:noWrap w:val="0"/>
            <w:vAlign w:val="center"/>
          </w:tcPr>
          <w:p w14:paraId="24DF4F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w:t>
            </w:r>
          </w:p>
        </w:tc>
        <w:tc>
          <w:tcPr>
            <w:tcW w:w="1965" w:type="dxa"/>
            <w:noWrap w:val="0"/>
            <w:vAlign w:val="center"/>
          </w:tcPr>
          <w:p w14:paraId="6C2617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直播招聘会</w:t>
            </w:r>
          </w:p>
        </w:tc>
        <w:tc>
          <w:tcPr>
            <w:tcW w:w="2050" w:type="dxa"/>
            <w:noWrap w:val="0"/>
            <w:vAlign w:val="center"/>
          </w:tcPr>
          <w:p w14:paraId="7858B45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1.每场邀请企业不少于10家；</w:t>
            </w:r>
          </w:p>
          <w:p w14:paraId="3B5119B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2.直播时长不少于1.5小时；</w:t>
            </w:r>
            <w:r>
              <w:rPr>
                <w:rFonts w:hint="eastAsia" w:asciiTheme="minorEastAsia" w:hAnsiTheme="minorEastAsia" w:eastAsiaTheme="minorEastAsia" w:cstheme="minorEastAsia"/>
                <w:color w:val="auto"/>
                <w:sz w:val="28"/>
                <w:szCs w:val="28"/>
                <w:lang w:val="en-US" w:eastAsia="zh-CN"/>
              </w:rPr>
              <w:br w:type="textWrapping"/>
            </w:r>
            <w:r>
              <w:rPr>
                <w:rFonts w:hint="eastAsia" w:asciiTheme="minorEastAsia" w:hAnsiTheme="minorEastAsia" w:eastAsiaTheme="minorEastAsia" w:cstheme="minorEastAsia"/>
                <w:color w:val="auto"/>
                <w:sz w:val="28"/>
                <w:szCs w:val="28"/>
                <w:lang w:val="en-US" w:eastAsia="zh-CN"/>
              </w:rPr>
              <w:t>3.直播后保留回播功能。</w:t>
            </w:r>
          </w:p>
        </w:tc>
        <w:tc>
          <w:tcPr>
            <w:tcW w:w="3054" w:type="dxa"/>
            <w:noWrap w:val="0"/>
            <w:vAlign w:val="center"/>
          </w:tcPr>
          <w:p w14:paraId="744147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平台：就业帮扶云平台及其他平台；</w:t>
            </w:r>
          </w:p>
          <w:p w14:paraId="2483253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配套：保障账号安全。</w:t>
            </w:r>
          </w:p>
        </w:tc>
      </w:tr>
      <w:tr w14:paraId="3A09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621" w:type="dxa"/>
            <w:vMerge w:val="restart"/>
            <w:noWrap w:val="0"/>
            <w:vAlign w:val="center"/>
          </w:tcPr>
          <w:p w14:paraId="68E2F2E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线下招聘会</w:t>
            </w:r>
          </w:p>
        </w:tc>
        <w:tc>
          <w:tcPr>
            <w:tcW w:w="765" w:type="dxa"/>
            <w:noWrap w:val="0"/>
            <w:vAlign w:val="center"/>
          </w:tcPr>
          <w:p w14:paraId="060793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1</w:t>
            </w:r>
          </w:p>
        </w:tc>
        <w:tc>
          <w:tcPr>
            <w:tcW w:w="1965" w:type="dxa"/>
            <w:noWrap w:val="0"/>
            <w:vAlign w:val="center"/>
          </w:tcPr>
          <w:p w14:paraId="0AEAEF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“金秋招聘会”专场</w:t>
            </w:r>
          </w:p>
        </w:tc>
        <w:tc>
          <w:tcPr>
            <w:tcW w:w="2050" w:type="dxa"/>
            <w:noWrap w:val="0"/>
            <w:vAlign w:val="center"/>
          </w:tcPr>
          <w:p w14:paraId="023558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邀请企业不少于50家</w:t>
            </w:r>
          </w:p>
        </w:tc>
        <w:tc>
          <w:tcPr>
            <w:tcW w:w="3054" w:type="dxa"/>
            <w:noWrap w:val="0"/>
            <w:vAlign w:val="center"/>
          </w:tcPr>
          <w:p w14:paraId="076F90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平台：就业帮扶云平台及其他平台；</w:t>
            </w:r>
          </w:p>
          <w:p w14:paraId="472B81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配套：保障账号安全。</w:t>
            </w:r>
          </w:p>
        </w:tc>
      </w:tr>
      <w:tr w14:paraId="72D6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621" w:type="dxa"/>
            <w:vMerge w:val="continue"/>
            <w:noWrap w:val="0"/>
            <w:vAlign w:val="center"/>
          </w:tcPr>
          <w:p w14:paraId="0803F6A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p>
        </w:tc>
        <w:tc>
          <w:tcPr>
            <w:tcW w:w="765" w:type="dxa"/>
            <w:noWrap w:val="0"/>
            <w:vAlign w:val="center"/>
          </w:tcPr>
          <w:p w14:paraId="0FFD45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1</w:t>
            </w:r>
          </w:p>
        </w:tc>
        <w:tc>
          <w:tcPr>
            <w:tcW w:w="1965" w:type="dxa"/>
            <w:noWrap w:val="0"/>
            <w:vAlign w:val="center"/>
          </w:tcPr>
          <w:p w14:paraId="5BA17A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“高校毕业生就业”专场</w:t>
            </w:r>
          </w:p>
        </w:tc>
        <w:tc>
          <w:tcPr>
            <w:tcW w:w="2050" w:type="dxa"/>
            <w:noWrap w:val="0"/>
            <w:vAlign w:val="center"/>
          </w:tcPr>
          <w:p w14:paraId="153BF4F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邀请企业不少于50家</w:t>
            </w:r>
          </w:p>
        </w:tc>
        <w:tc>
          <w:tcPr>
            <w:tcW w:w="3054" w:type="dxa"/>
            <w:noWrap w:val="0"/>
            <w:vAlign w:val="center"/>
          </w:tcPr>
          <w:p w14:paraId="3D3EFE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平台：就业帮扶云平台及其他平台；</w:t>
            </w:r>
          </w:p>
          <w:p w14:paraId="16CE54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配套：保障账号安全。</w:t>
            </w:r>
          </w:p>
        </w:tc>
      </w:tr>
    </w:tbl>
    <w:p w14:paraId="17E48ED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560" w:firstLineChars="200"/>
        <w:jc w:val="left"/>
        <w:textAlignment w:val="auto"/>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招聘保障措施：</w:t>
      </w:r>
    </w:p>
    <w:p w14:paraId="2D895BB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560" w:firstLineChars="200"/>
        <w:jc w:val="left"/>
        <w:textAlignment w:val="auto"/>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①</w:t>
      </w:r>
      <w:r>
        <w:rPr>
          <w:rFonts w:hint="eastAsia" w:asciiTheme="minorEastAsia" w:hAnsiTheme="minorEastAsia" w:eastAsiaTheme="minorEastAsia" w:cstheme="minorEastAsia"/>
          <w:color w:val="auto"/>
          <w:sz w:val="28"/>
          <w:szCs w:val="28"/>
          <w:highlight w:val="none"/>
          <w:lang w:val="en-US" w:eastAsia="zh-CN"/>
        </w:rPr>
        <w:t>线下招聘会现场不少于50家企业，线上招聘会企业不少于10家，人次达标：通过“新媒体宣传（公众号/自有平台网站），确保总服务人次≥10000。</w:t>
      </w:r>
    </w:p>
    <w:p w14:paraId="207D262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560" w:firstLineChars="200"/>
        <w:jc w:val="left"/>
        <w:textAlignment w:val="auto"/>
        <w:outlineLvl w:val="9"/>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微软雅黑" w:hAnsi="微软雅黑" w:eastAsia="微软雅黑" w:cs="微软雅黑"/>
          <w:color w:val="auto"/>
          <w:sz w:val="28"/>
          <w:szCs w:val="28"/>
          <w:highlight w:val="none"/>
          <w:lang w:val="en-US" w:eastAsia="zh-CN"/>
        </w:rPr>
        <w:t>②</w:t>
      </w:r>
      <w:r>
        <w:rPr>
          <w:rFonts w:hint="eastAsia" w:asciiTheme="minorEastAsia" w:hAnsiTheme="minorEastAsia" w:eastAsiaTheme="minorEastAsia" w:cstheme="minorEastAsia"/>
          <w:color w:val="auto"/>
          <w:sz w:val="28"/>
          <w:szCs w:val="28"/>
          <w:highlight w:val="none"/>
          <w:lang w:val="en-US" w:eastAsia="zh-CN"/>
        </w:rPr>
        <w:t>效果跟踪：每场活动后7日内提交成效数据，含企业参与数、岗位数、求职者人数、简历投递量、初步录用意向数。</w:t>
      </w:r>
    </w:p>
    <w:p w14:paraId="255ABBAA">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right="-180" w:rightChars="0" w:firstLine="562" w:firstLineChars="200"/>
        <w:jc w:val="left"/>
        <w:textAlignment w:val="auto"/>
        <w:rPr>
          <w:rFonts w:hint="eastAsia" w:asciiTheme="minorEastAsia" w:hAnsiTheme="minorEastAsia" w:eastAsiaTheme="minorEastAsia" w:cstheme="minorEastAsia"/>
          <w:b/>
          <w:bCs/>
          <w:color w:val="auto"/>
          <w:kern w:val="0"/>
          <w:sz w:val="28"/>
          <w:szCs w:val="28"/>
          <w:highlight w:val="none"/>
          <w:lang w:val="en-US" w:eastAsia="zh-CN" w:bidi="ar-SA"/>
        </w:rPr>
      </w:pPr>
      <w:r>
        <w:rPr>
          <w:rFonts w:hint="eastAsia" w:asciiTheme="minorEastAsia" w:hAnsiTheme="minorEastAsia" w:eastAsiaTheme="minorEastAsia" w:cstheme="minorEastAsia"/>
          <w:b/>
          <w:bCs/>
          <w:color w:val="auto"/>
          <w:kern w:val="0"/>
          <w:sz w:val="28"/>
          <w:szCs w:val="28"/>
          <w:highlight w:val="none"/>
          <w:lang w:val="en-US" w:eastAsia="zh-CN" w:bidi="ar-SA"/>
        </w:rPr>
        <w:t>3.全总“就业帮扶云”就业岗位发布数</w:t>
      </w:r>
    </w:p>
    <w:p w14:paraId="3915D327">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right="-180" w:rightChars="0"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bidi="ar-SA"/>
        </w:rPr>
        <w:t>大力推广全总“就业帮扶云”平台，有序组织已建立工会的企业入驻并开展招聘活动。引导企业激活账号，发布就业岗位不少于2000个。</w:t>
      </w:r>
    </w:p>
    <w:p w14:paraId="6F732F3D">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lef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4.服务</w:t>
      </w:r>
      <w:r>
        <w:rPr>
          <w:rFonts w:hint="eastAsia" w:asciiTheme="minorEastAsia" w:hAnsiTheme="minorEastAsia" w:eastAsiaTheme="minorEastAsia" w:cstheme="minorEastAsia"/>
          <w:b/>
          <w:bCs/>
          <w:color w:val="auto"/>
          <w:sz w:val="28"/>
          <w:szCs w:val="28"/>
          <w:lang w:val="zh-CN" w:eastAsia="zh-CN"/>
        </w:rPr>
        <w:t>地点、</w:t>
      </w:r>
      <w:r>
        <w:rPr>
          <w:rFonts w:hint="eastAsia" w:asciiTheme="minorEastAsia" w:hAnsiTheme="minorEastAsia" w:eastAsiaTheme="minorEastAsia" w:cstheme="minorEastAsia"/>
          <w:b/>
          <w:bCs/>
          <w:color w:val="auto"/>
          <w:sz w:val="28"/>
          <w:szCs w:val="28"/>
          <w:lang w:val="en-US" w:eastAsia="zh-CN"/>
        </w:rPr>
        <w:t>条件</w:t>
      </w:r>
    </w:p>
    <w:p w14:paraId="6E47A4B0">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bCs/>
          <w:color w:val="auto"/>
          <w:sz w:val="28"/>
          <w:szCs w:val="28"/>
          <w:highlight w:val="none"/>
          <w:lang w:val="zh-CN" w:eastAsia="zh-CN"/>
        </w:rPr>
      </w:pPr>
      <w:r>
        <w:rPr>
          <w:rFonts w:hint="eastAsia" w:ascii="微软雅黑" w:hAnsi="微软雅黑" w:eastAsia="微软雅黑" w:cs="微软雅黑"/>
          <w:bCs/>
          <w:color w:val="auto"/>
          <w:sz w:val="28"/>
          <w:szCs w:val="28"/>
          <w:highlight w:val="none"/>
          <w:lang w:val="zh-CN" w:eastAsia="zh-CN"/>
        </w:rPr>
        <w:t>①</w:t>
      </w:r>
      <w:r>
        <w:rPr>
          <w:rFonts w:hint="eastAsia" w:asciiTheme="minorEastAsia" w:hAnsiTheme="minorEastAsia" w:eastAsiaTheme="minorEastAsia" w:cstheme="minorEastAsia"/>
          <w:bCs/>
          <w:color w:val="auto"/>
          <w:sz w:val="28"/>
          <w:szCs w:val="28"/>
          <w:highlight w:val="none"/>
          <w:lang w:val="zh-CN" w:eastAsia="zh-CN"/>
        </w:rPr>
        <w:t>服务地点：委托人指定位置。</w:t>
      </w:r>
    </w:p>
    <w:p w14:paraId="5275DAD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bCs/>
          <w:color w:val="auto"/>
          <w:sz w:val="28"/>
          <w:szCs w:val="28"/>
          <w:highlight w:val="none"/>
          <w:lang w:val="zh-CN" w:eastAsia="zh-CN"/>
        </w:rPr>
      </w:pPr>
      <w:r>
        <w:rPr>
          <w:rFonts w:hint="eastAsia" w:ascii="微软雅黑" w:hAnsi="微软雅黑" w:eastAsia="微软雅黑" w:cs="微软雅黑"/>
          <w:bCs/>
          <w:color w:val="auto"/>
          <w:sz w:val="28"/>
          <w:szCs w:val="28"/>
          <w:highlight w:val="none"/>
          <w:lang w:val="zh-CN" w:eastAsia="zh-CN"/>
        </w:rPr>
        <w:t>②</w:t>
      </w:r>
      <w:r>
        <w:rPr>
          <w:rFonts w:hint="eastAsia" w:asciiTheme="minorEastAsia" w:hAnsiTheme="minorEastAsia" w:eastAsiaTheme="minorEastAsia" w:cstheme="minorEastAsia"/>
          <w:color w:val="auto"/>
          <w:sz w:val="28"/>
          <w:szCs w:val="28"/>
          <w:highlight w:val="none"/>
        </w:rPr>
        <w:t>交</w:t>
      </w:r>
      <w:r>
        <w:rPr>
          <w:rFonts w:hint="eastAsia" w:asciiTheme="minorEastAsia" w:hAnsiTheme="minorEastAsia" w:eastAsiaTheme="minorEastAsia" w:cstheme="minorEastAsia"/>
          <w:color w:val="auto"/>
          <w:sz w:val="28"/>
          <w:szCs w:val="28"/>
          <w:highlight w:val="none"/>
          <w:lang w:eastAsia="zh-CN"/>
        </w:rPr>
        <w:t>付</w:t>
      </w:r>
      <w:r>
        <w:rPr>
          <w:rFonts w:hint="eastAsia" w:asciiTheme="minorEastAsia" w:hAnsiTheme="minorEastAsia" w:eastAsiaTheme="minorEastAsia" w:cstheme="minorEastAsia"/>
          <w:color w:val="auto"/>
          <w:sz w:val="28"/>
          <w:szCs w:val="28"/>
          <w:highlight w:val="none"/>
        </w:rPr>
        <w:t>条件</w:t>
      </w:r>
      <w:r>
        <w:rPr>
          <w:rFonts w:hint="eastAsia" w:asciiTheme="minorEastAsia" w:hAnsiTheme="minorEastAsia" w:eastAsiaTheme="minorEastAsia" w:cstheme="minorEastAsia"/>
          <w:bCs/>
          <w:color w:val="auto"/>
          <w:sz w:val="28"/>
          <w:szCs w:val="28"/>
          <w:highlight w:val="none"/>
          <w:lang w:val="zh-CN" w:eastAsia="zh-CN"/>
        </w:rPr>
        <w:t>：按委托人要求验收合格。</w:t>
      </w:r>
    </w:p>
    <w:p w14:paraId="380ECE2A">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微软雅黑" w:hAnsi="微软雅黑" w:eastAsia="微软雅黑" w:cs="微软雅黑"/>
          <w:bCs/>
          <w:color w:val="auto"/>
          <w:sz w:val="28"/>
          <w:szCs w:val="28"/>
          <w:highlight w:val="none"/>
          <w:lang w:val="en-US" w:eastAsia="zh-CN"/>
        </w:rPr>
        <w:t>③</w:t>
      </w:r>
      <w:r>
        <w:rPr>
          <w:rFonts w:hint="eastAsia" w:asciiTheme="minorEastAsia" w:hAnsiTheme="minorEastAsia" w:eastAsiaTheme="minorEastAsia" w:cstheme="minorEastAsia"/>
          <w:color w:val="auto"/>
          <w:kern w:val="2"/>
          <w:sz w:val="28"/>
          <w:szCs w:val="28"/>
          <w:highlight w:val="none"/>
          <w:lang w:val="en-US" w:eastAsia="zh-CN" w:bidi="ar-SA"/>
        </w:rPr>
        <w:t>服务完成后，成交人向委托人提交相关费用结算明细，培训服务应提交教学相关信息，具体包括但不限于培训学员档案及身份证复印件、出勤记录、学员培训结业证书复印件、培训影像资料、培训总结等凭证。</w:t>
      </w:r>
    </w:p>
    <w:p w14:paraId="1167DD5F">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线上线下招聘会应提交参会企业汇总表、招聘岗位简章汇总表、活动页面完整截图（带时间）等凭证。</w:t>
      </w:r>
    </w:p>
    <w:p w14:paraId="7E5D1034">
      <w:pPr>
        <w:pStyle w:val="3"/>
        <w:keepNext w:val="0"/>
        <w:keepLines w:val="0"/>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Cs/>
          <w:color w:val="auto"/>
          <w:sz w:val="28"/>
          <w:szCs w:val="28"/>
          <w:highlight w:val="none"/>
          <w:lang w:val="en-US" w:eastAsia="zh-CN"/>
        </w:rPr>
      </w:pPr>
      <w:r>
        <w:rPr>
          <w:rFonts w:hint="eastAsia" w:ascii="微软雅黑" w:hAnsi="微软雅黑" w:eastAsia="微软雅黑" w:cs="微软雅黑"/>
          <w:bCs/>
          <w:color w:val="auto"/>
          <w:sz w:val="28"/>
          <w:szCs w:val="28"/>
          <w:highlight w:val="none"/>
          <w:lang w:val="en-US" w:eastAsia="zh-CN"/>
        </w:rPr>
        <w:t>④</w:t>
      </w:r>
      <w:r>
        <w:rPr>
          <w:rFonts w:hint="eastAsia" w:asciiTheme="minorEastAsia" w:hAnsiTheme="minorEastAsia" w:eastAsiaTheme="minorEastAsia" w:cstheme="minorEastAsia"/>
          <w:bCs/>
          <w:color w:val="auto"/>
          <w:sz w:val="28"/>
          <w:szCs w:val="28"/>
          <w:highlight w:val="none"/>
          <w:lang w:val="en-US" w:eastAsia="zh-CN"/>
        </w:rPr>
        <w:t>服务时间：自合同签订之日起至2026年12月31日止。</w:t>
      </w:r>
    </w:p>
    <w:p w14:paraId="6D0BC3A8">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left"/>
        <w:textAlignment w:val="auto"/>
        <w:rPr>
          <w:rFonts w:hint="eastAsia" w:asciiTheme="minorEastAsia" w:hAnsiTheme="minorEastAsia" w:eastAsiaTheme="minorEastAsia" w:cstheme="minorEastAsia"/>
          <w:b/>
          <w:bCs/>
          <w:color w:val="auto"/>
          <w:sz w:val="28"/>
          <w:szCs w:val="28"/>
          <w:lang w:val="zh-CN" w:eastAsia="zh-CN"/>
        </w:rPr>
      </w:pPr>
      <w:r>
        <w:rPr>
          <w:rFonts w:hint="eastAsia" w:asciiTheme="minorEastAsia" w:hAnsiTheme="minorEastAsia" w:eastAsiaTheme="minorEastAsia" w:cstheme="minorEastAsia"/>
          <w:b/>
          <w:bCs/>
          <w:color w:val="auto"/>
          <w:sz w:val="28"/>
          <w:szCs w:val="28"/>
          <w:lang w:val="en-US" w:eastAsia="zh-CN"/>
        </w:rPr>
        <w:t>5.</w:t>
      </w:r>
      <w:r>
        <w:rPr>
          <w:rFonts w:hint="eastAsia" w:asciiTheme="minorEastAsia" w:hAnsiTheme="minorEastAsia" w:eastAsiaTheme="minorEastAsia" w:cstheme="minorEastAsia"/>
          <w:b/>
          <w:bCs/>
          <w:color w:val="auto"/>
          <w:sz w:val="28"/>
          <w:szCs w:val="28"/>
          <w:lang w:val="zh-CN" w:eastAsia="zh-CN"/>
        </w:rPr>
        <w:t>违约责任</w:t>
      </w:r>
    </w:p>
    <w:p w14:paraId="76802DD4">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微软雅黑" w:hAnsi="微软雅黑" w:eastAsia="微软雅黑" w:cs="微软雅黑"/>
          <w:color w:val="auto"/>
          <w:sz w:val="28"/>
          <w:szCs w:val="28"/>
          <w:lang w:eastAsia="zh-CN"/>
        </w:rPr>
        <w:t>①</w:t>
      </w:r>
      <w:r>
        <w:rPr>
          <w:rFonts w:hint="eastAsia" w:asciiTheme="minorEastAsia" w:hAnsiTheme="minorEastAsia" w:eastAsiaTheme="minorEastAsia" w:cstheme="minorEastAsia"/>
          <w:color w:val="auto"/>
          <w:sz w:val="28"/>
          <w:szCs w:val="28"/>
          <w:lang w:eastAsia="zh-CN"/>
        </w:rPr>
        <w:t>成交人</w:t>
      </w:r>
      <w:r>
        <w:rPr>
          <w:rFonts w:hint="eastAsia" w:asciiTheme="minorEastAsia" w:hAnsiTheme="minorEastAsia" w:eastAsiaTheme="minorEastAsia" w:cstheme="minorEastAsia"/>
          <w:color w:val="auto"/>
          <w:sz w:val="28"/>
          <w:szCs w:val="28"/>
        </w:rPr>
        <w:t>不得将项目转包他人，否则视为违约，</w:t>
      </w:r>
      <w:r>
        <w:rPr>
          <w:rFonts w:hint="eastAsia" w:asciiTheme="minorEastAsia" w:hAnsiTheme="minorEastAsia" w:eastAsiaTheme="minorEastAsia" w:cstheme="minorEastAsia"/>
          <w:color w:val="auto"/>
          <w:sz w:val="28"/>
          <w:szCs w:val="28"/>
          <w:lang w:eastAsia="zh-CN"/>
        </w:rPr>
        <w:t>委托人</w:t>
      </w:r>
      <w:r>
        <w:rPr>
          <w:rFonts w:hint="eastAsia" w:asciiTheme="minorEastAsia" w:hAnsiTheme="minorEastAsia" w:eastAsiaTheme="minorEastAsia" w:cstheme="minorEastAsia"/>
          <w:color w:val="auto"/>
          <w:sz w:val="28"/>
          <w:szCs w:val="28"/>
        </w:rPr>
        <w:t>有权单方终止合同。</w:t>
      </w:r>
    </w:p>
    <w:p w14:paraId="1DEDECC6">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微软雅黑" w:hAnsi="微软雅黑" w:eastAsia="微软雅黑" w:cs="微软雅黑"/>
          <w:color w:val="auto"/>
          <w:sz w:val="28"/>
          <w:szCs w:val="28"/>
          <w:lang w:eastAsia="zh-CN"/>
        </w:rPr>
        <w:t>②</w:t>
      </w:r>
      <w:r>
        <w:rPr>
          <w:rFonts w:hint="eastAsia" w:asciiTheme="minorEastAsia" w:hAnsiTheme="minorEastAsia" w:eastAsiaTheme="minorEastAsia" w:cstheme="minorEastAsia"/>
          <w:color w:val="auto"/>
          <w:sz w:val="28"/>
          <w:szCs w:val="28"/>
        </w:rPr>
        <w:t>因</w:t>
      </w:r>
      <w:r>
        <w:rPr>
          <w:rFonts w:hint="eastAsia" w:asciiTheme="minorEastAsia" w:hAnsiTheme="minorEastAsia" w:eastAsiaTheme="minorEastAsia" w:cstheme="minorEastAsia"/>
          <w:color w:val="auto"/>
          <w:sz w:val="28"/>
          <w:szCs w:val="28"/>
          <w:lang w:eastAsia="zh-CN"/>
        </w:rPr>
        <w:t>成交人</w:t>
      </w:r>
      <w:r>
        <w:rPr>
          <w:rFonts w:hint="eastAsia" w:asciiTheme="minorEastAsia" w:hAnsiTheme="minorEastAsia" w:eastAsiaTheme="minorEastAsia" w:cstheme="minorEastAsia"/>
          <w:color w:val="auto"/>
          <w:sz w:val="28"/>
          <w:szCs w:val="28"/>
        </w:rPr>
        <w:t>原因发生重大安全、质量事故，除依约承担赔偿责任外，还将按有关质量管理办法规定执行。同时，</w:t>
      </w:r>
      <w:r>
        <w:rPr>
          <w:rFonts w:hint="eastAsia" w:asciiTheme="minorEastAsia" w:hAnsiTheme="minorEastAsia" w:eastAsiaTheme="minorEastAsia" w:cstheme="minorEastAsia"/>
          <w:color w:val="auto"/>
          <w:sz w:val="28"/>
          <w:szCs w:val="28"/>
          <w:lang w:eastAsia="zh-CN"/>
        </w:rPr>
        <w:t>委托人</w:t>
      </w:r>
      <w:r>
        <w:rPr>
          <w:rFonts w:hint="eastAsia" w:asciiTheme="minorEastAsia" w:hAnsiTheme="minorEastAsia" w:eastAsiaTheme="minorEastAsia" w:cstheme="minorEastAsia"/>
          <w:color w:val="auto"/>
          <w:sz w:val="28"/>
          <w:szCs w:val="28"/>
        </w:rPr>
        <w:t>有权保留终止合同的权利，并报相关部门处罚。</w:t>
      </w:r>
    </w:p>
    <w:p w14:paraId="4C364BD2">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微软雅黑" w:hAnsi="微软雅黑" w:eastAsia="微软雅黑" w:cs="微软雅黑"/>
          <w:color w:val="auto"/>
          <w:kern w:val="2"/>
          <w:sz w:val="28"/>
          <w:szCs w:val="28"/>
          <w:lang w:val="en-US" w:eastAsia="zh-CN" w:bidi="ar-SA"/>
        </w:rPr>
        <w:t>③</w:t>
      </w:r>
      <w:r>
        <w:rPr>
          <w:rFonts w:hint="eastAsia" w:asciiTheme="minorEastAsia" w:hAnsiTheme="minorEastAsia" w:eastAsiaTheme="minorEastAsia" w:cstheme="minorEastAsia"/>
          <w:color w:val="auto"/>
          <w:kern w:val="2"/>
          <w:sz w:val="28"/>
          <w:szCs w:val="28"/>
          <w:lang w:val="en-US" w:eastAsia="zh-CN" w:bidi="ar-SA"/>
        </w:rPr>
        <w:t>成交人须完全符合“网络竞价文件”中的全部要求，任一项不达标均视为无效竞价。若成交人无法全面满足本项目的所有要求，其竞价保证金将不予退还，委托人有权解除合同，因该成交人对委托人造成的损失由其承担。</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017783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竞价人必须遵守中华人民共和国法律、法规，且能够诚信经营，具有独立法人资格的供应商均有可能成为合格的竞价人,但已经被列入失信被执行人名单（截止报名时间）的除外</w:t>
      </w:r>
      <w:r>
        <w:rPr>
          <w:rFonts w:hint="eastAsia" w:ascii="宋体" w:hAnsi="宋体" w:eastAsia="宋体" w:cs="宋体"/>
          <w:color w:val="auto"/>
          <w:sz w:val="28"/>
          <w:szCs w:val="28"/>
          <w:lang w:eastAsia="zh-CN"/>
        </w:rPr>
        <w:t>。</w:t>
      </w:r>
    </w:p>
    <w:p w14:paraId="4A573E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竞价人必须是委托人邀请的单位</w:t>
      </w:r>
      <w:r>
        <w:rPr>
          <w:rFonts w:hint="eastAsia" w:ascii="宋体" w:hAnsi="宋体" w:cs="宋体"/>
          <w:color w:val="auto"/>
          <w:sz w:val="28"/>
          <w:szCs w:val="28"/>
          <w:lang w:eastAsia="zh-CN"/>
        </w:rPr>
        <w:t>。</w:t>
      </w:r>
    </w:p>
    <w:p w14:paraId="02CDA6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rPr>
        <w:t>。</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3000</w:t>
      </w:r>
      <w:r>
        <w:rPr>
          <w:rFonts w:hint="eastAsia" w:ascii="宋体" w:hAnsi="宋体" w:eastAsia="宋体" w:cs="宋体"/>
          <w:color w:val="auto"/>
          <w:sz w:val="28"/>
          <w:szCs w:val="28"/>
          <w:lang w:val="en-US" w:eastAsia="zh-CN"/>
        </w:rPr>
        <w:t>元</w:t>
      </w:r>
      <w:r>
        <w:rPr>
          <w:rFonts w:hint="eastAsia" w:ascii="宋体" w:hAnsi="宋体" w:eastAsia="宋体" w:cs="宋体"/>
          <w:color w:val="auto"/>
          <w:sz w:val="28"/>
          <w:szCs w:val="28"/>
          <w:lang w:val="en-US" w:eastAsia="zh-CN"/>
        </w:rPr>
        <w:t>，必须于</w:t>
      </w: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w:t>
      </w:r>
      <w:r>
        <w:rPr>
          <w:rFonts w:hint="eastAsia" w:ascii="宋体" w:hAnsi="宋体" w:cs="宋体"/>
          <w:color w:val="auto"/>
          <w:sz w:val="28"/>
          <w:szCs w:val="28"/>
          <w:lang w:val="en-US" w:eastAsia="zh-CN"/>
        </w:rPr>
        <w:t>转入</w:t>
      </w:r>
      <w:r>
        <w:rPr>
          <w:rFonts w:hint="eastAsia" w:ascii="宋体" w:hAnsi="宋体" w:cs="宋体"/>
          <w:b/>
          <w:bCs/>
          <w:color w:val="auto"/>
          <w:sz w:val="28"/>
          <w:szCs w:val="28"/>
          <w:lang w:val="en-US" w:eastAsia="zh-CN"/>
        </w:rPr>
        <w:t>平台系统</w:t>
      </w:r>
      <w:r>
        <w:rPr>
          <w:rFonts w:hint="eastAsia" w:ascii="宋体" w:hAnsi="宋体" w:eastAsia="宋体" w:cs="宋体"/>
          <w:b/>
          <w:bCs/>
          <w:color w:val="auto"/>
          <w:sz w:val="28"/>
          <w:szCs w:val="28"/>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lang w:val="en-US" w:eastAsia="zh-CN"/>
        </w:rPr>
        <w:t>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w:t>
      </w:r>
      <w:r>
        <w:rPr>
          <w:rFonts w:hint="eastAsia" w:ascii="宋体" w:hAnsi="宋体" w:eastAsia="宋体" w:cs="宋体"/>
          <w:b/>
          <w:bCs/>
          <w:color w:val="auto"/>
          <w:sz w:val="28"/>
          <w:szCs w:val="28"/>
          <w:lang w:val="en-US" w:eastAsia="zh-CN"/>
        </w:rPr>
        <w:t>就业服务培训委托合同》</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w:t>
      </w:r>
    </w:p>
    <w:p w14:paraId="7555B1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w:t>
      </w:r>
      <w:r>
        <w:rPr>
          <w:rFonts w:hint="eastAsia" w:ascii="宋体" w:hAnsi="宋体" w:cs="宋体"/>
          <w:color w:val="auto"/>
          <w:sz w:val="28"/>
          <w:szCs w:val="28"/>
          <w:lang w:val="en-US" w:eastAsia="zh-CN"/>
        </w:rPr>
        <w:t>法人</w:t>
      </w:r>
      <w:r>
        <w:rPr>
          <w:rFonts w:hint="eastAsia" w:ascii="宋体" w:hAnsi="宋体" w:eastAsia="宋体" w:cs="宋体"/>
          <w:color w:val="auto"/>
          <w:sz w:val="28"/>
          <w:szCs w:val="28"/>
          <w:lang w:val="en-US" w:eastAsia="zh-CN"/>
        </w:rPr>
        <w:t>身份证复印件；</w:t>
      </w:r>
    </w:p>
    <w:p w14:paraId="4CC25F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(2)签订完整的承诺书；</w:t>
      </w:r>
    </w:p>
    <w:p w14:paraId="57F0A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cs="宋体"/>
          <w:color w:val="auto"/>
          <w:sz w:val="28"/>
          <w:szCs w:val="28"/>
          <w:lang w:val="en-US" w:eastAsia="zh-CN"/>
        </w:rPr>
        <w:t>报价确认函；</w:t>
      </w:r>
    </w:p>
    <w:p w14:paraId="4E460FF0">
      <w:pPr>
        <w:pStyle w:val="12"/>
        <w:ind w:left="0" w:leftChars="0" w:firstLine="420" w:firstLineChars="0"/>
        <w:rPr>
          <w:rFonts w:hint="eastAsia"/>
          <w:color w:val="auto"/>
          <w:lang w:val="en-US" w:eastAsia="zh-CN"/>
        </w:rPr>
      </w:pPr>
      <w:r>
        <w:rPr>
          <w:rFonts w:hint="eastAsia" w:ascii="宋体" w:hAnsi="宋体" w:cs="宋体"/>
          <w:color w:val="auto"/>
          <w:sz w:val="28"/>
          <w:szCs w:val="28"/>
          <w:lang w:val="en-US" w:eastAsia="zh-CN"/>
        </w:rPr>
        <w:t>（4）人力资源服务许可证复印件。</w:t>
      </w:r>
    </w:p>
    <w:p w14:paraId="1E0A8C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w:t>
      </w:r>
      <w:r>
        <w:rPr>
          <w:rFonts w:hint="eastAsia" w:ascii="宋体" w:hAnsi="宋体" w:cs="宋体"/>
          <w:color w:val="auto"/>
          <w:sz w:val="28"/>
          <w:szCs w:val="28"/>
          <w:lang w:val="en-US" w:eastAsia="zh-CN"/>
        </w:rPr>
        <w:t>法定代表人</w:t>
      </w:r>
      <w:r>
        <w:rPr>
          <w:rFonts w:hint="eastAsia" w:ascii="宋体" w:hAnsi="宋体" w:eastAsia="宋体" w:cs="宋体"/>
          <w:color w:val="auto"/>
          <w:sz w:val="28"/>
          <w:szCs w:val="28"/>
          <w:lang w:val="en-US" w:eastAsia="zh-CN"/>
        </w:rPr>
        <w:t>无法亲自到现场办理竞价手续的，应提供《授权委托书》原件和委托代理人身份证复印件。</w:t>
      </w:r>
    </w:p>
    <w:p w14:paraId="4DFAB8F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以上材料须加盖公章</w:t>
      </w:r>
      <w:r>
        <w:rPr>
          <w:rFonts w:hint="eastAsia" w:ascii="宋体" w:hAnsi="宋体" w:eastAsia="宋体" w:cs="宋体"/>
          <w:b/>
          <w:bCs/>
          <w:color w:val="auto"/>
          <w:sz w:val="28"/>
          <w:szCs w:val="28"/>
          <w:lang w:val="en-US" w:eastAsia="zh-CN"/>
        </w:rPr>
        <w:t>后</w:t>
      </w:r>
      <w:r>
        <w:rPr>
          <w:rFonts w:hint="eastAsia" w:ascii="宋体" w:hAnsi="宋体" w:eastAsia="宋体" w:cs="宋体"/>
          <w:b/>
          <w:bCs/>
          <w:color w:val="auto"/>
          <w:sz w:val="28"/>
          <w:szCs w:val="28"/>
        </w:rPr>
        <w:t>上传至</w:t>
      </w:r>
      <w:r>
        <w:rPr>
          <w:rFonts w:hint="eastAsia" w:ascii="宋体" w:hAnsi="宋体" w:eastAsia="宋体" w:cs="宋体"/>
          <w:b/>
          <w:bCs/>
          <w:color w:val="auto"/>
          <w:sz w:val="28"/>
          <w:szCs w:val="28"/>
          <w:lang w:val="en-US" w:eastAsia="zh-CN"/>
        </w:rPr>
        <w:t>平台</w:t>
      </w:r>
      <w:r>
        <w:rPr>
          <w:rFonts w:hint="eastAsia" w:ascii="宋体" w:hAnsi="宋体" w:cs="宋体"/>
          <w:b/>
          <w:bCs/>
          <w:color w:val="auto"/>
          <w:sz w:val="28"/>
          <w:szCs w:val="28"/>
          <w:lang w:val="en-US" w:eastAsia="zh-CN"/>
        </w:rPr>
        <w:t>系统</w:t>
      </w:r>
      <w:r>
        <w:rPr>
          <w:rFonts w:hint="eastAsia" w:ascii="宋体" w:hAnsi="宋体" w:eastAsia="宋体" w:cs="宋体"/>
          <w:b/>
          <w:bCs/>
          <w:color w:val="auto"/>
          <w:sz w:val="28"/>
          <w:szCs w:val="28"/>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59EDA2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参与本次竞价会的竞价人须在规定的报名截止时间前缴纳竞价保证金，登录</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连城县招标投标交易平台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办理竞价登记手续</w:t>
      </w:r>
      <w:r>
        <w:rPr>
          <w:rFonts w:hint="eastAsia" w:ascii="宋体" w:hAnsi="宋体" w:cs="宋体"/>
          <w:color w:val="auto"/>
          <w:sz w:val="28"/>
          <w:szCs w:val="28"/>
          <w:lang w:val="en-US" w:eastAsia="zh-CN"/>
        </w:rPr>
        <w:t>，同时</w:t>
      </w:r>
      <w:r>
        <w:rPr>
          <w:rFonts w:hint="eastAsia" w:ascii="宋体" w:hAnsi="宋体" w:eastAsia="宋体" w:cs="宋体"/>
          <w:color w:val="auto"/>
          <w:sz w:val="28"/>
          <w:szCs w:val="28"/>
          <w:lang w:val="en-US" w:eastAsia="zh-CN"/>
        </w:rPr>
        <w:t>需支付平台使用费100元，并将报名资料上传至</w:t>
      </w:r>
      <w:r>
        <w:rPr>
          <w:rFonts w:hint="eastAsia" w:ascii="宋体" w:hAnsi="宋体" w:cs="宋体"/>
          <w:color w:val="auto"/>
          <w:sz w:val="28"/>
          <w:szCs w:val="28"/>
          <w:lang w:val="en-US" w:eastAsia="zh-CN"/>
        </w:rPr>
        <w:t>该</w:t>
      </w:r>
      <w:r>
        <w:rPr>
          <w:rFonts w:hint="eastAsia" w:ascii="宋体" w:hAnsi="宋体" w:eastAsia="宋体" w:cs="宋体"/>
          <w:color w:val="auto"/>
          <w:sz w:val="28"/>
          <w:szCs w:val="28"/>
          <w:lang w:val="en-US" w:eastAsia="zh-CN"/>
        </w:rPr>
        <w:t>交易平台。若因系统原因无法上传报名材料，可通过现场递交或邮件（邮箱地址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6763E83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w:t>
      </w:r>
      <w:r>
        <w:rPr>
          <w:rFonts w:hint="eastAsia" w:ascii="宋体" w:hAnsi="宋体" w:eastAsia="宋体" w:cs="宋体"/>
          <w:color w:val="auto"/>
          <w:sz w:val="28"/>
          <w:szCs w:val="28"/>
        </w:rPr>
        <w:t>投标交易平台</w:t>
      </w:r>
      <w:r>
        <w:rPr>
          <w:rFonts w:hint="eastAsia" w:ascii="宋体" w:hAnsi="宋体" w:cs="宋体"/>
          <w:color w:val="auto"/>
          <w:sz w:val="28"/>
          <w:szCs w:val="28"/>
          <w:lang w:eastAsia="zh-CN"/>
        </w:rPr>
        <w:t>”</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由于竞价人竞价材料未按时提交、或者竞价申请未按时提交而导致本公司无法进行资格审核、或者竞价账号未注册或者未激活的，均视为竞价人放弃本次竞价报名。</w:t>
      </w:r>
    </w:p>
    <w:p w14:paraId="3046945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21E47B6E">
      <w:pPr>
        <w:widowControl/>
        <w:shd w:val="clear"/>
        <w:snapToGrid/>
        <w:spacing w:before="0" w:line="520" w:lineRule="exact"/>
        <w:ind w:left="0" w:firstLine="562" w:firstLineChars="200"/>
        <w:rPr>
          <w:rFonts w:hint="eastAsia" w:ascii="宋体" w:hAnsi="宋体" w:eastAsia="宋体" w:cs="宋体"/>
          <w:b/>
          <w:bCs/>
          <w:color w:val="auto"/>
          <w:kern w:val="2"/>
          <w:sz w:val="28"/>
          <w:szCs w:val="28"/>
          <w:highlight w:val="none"/>
          <w:shd w:val="clear"/>
          <w:lang w:val="en-US" w:eastAsia="zh-CN"/>
        </w:rPr>
      </w:pPr>
      <w:r>
        <w:rPr>
          <w:rFonts w:hint="eastAsia" w:ascii="宋体" w:hAnsi="宋体" w:eastAsia="宋体" w:cs="宋体"/>
          <w:b/>
          <w:bCs/>
          <w:color w:val="auto"/>
          <w:kern w:val="2"/>
          <w:sz w:val="28"/>
          <w:szCs w:val="28"/>
          <w:highlight w:val="none"/>
          <w:shd w:val="clear"/>
          <w:lang w:val="en-US" w:eastAsia="zh-CN"/>
        </w:rPr>
        <w:t>1.本场竞价须三家及以上竞价人在规定时间内参与竞价，如果在规定时间内参与竞价的竞价人不足三家，则按流标处理，竞价人不得有异议。</w:t>
      </w:r>
    </w:p>
    <w:p w14:paraId="42031742">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cs="宋体"/>
          <w:color w:val="auto"/>
          <w:kern w:val="2"/>
          <w:sz w:val="28"/>
          <w:szCs w:val="28"/>
          <w:shd w:val="clear"/>
          <w:lang w:val="en-US"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申请参与本场竞价。</w:t>
      </w:r>
      <w:r>
        <w:rPr>
          <w:rFonts w:hint="eastAsia" w:ascii="宋体" w:hAnsi="宋体" w:eastAsia="宋体" w:cs="宋体"/>
          <w:b/>
          <w:bCs/>
          <w:color w:val="auto"/>
          <w:kern w:val="2"/>
          <w:sz w:val="28"/>
          <w:szCs w:val="28"/>
          <w:highlight w:val="none"/>
          <w:shd w:val="clear"/>
          <w:lang w:val="en-US" w:eastAsia="zh-CN"/>
        </w:rPr>
        <w:t>报价截止时间后，系统将自动开启解密，提交报价的供应商需在30分钟内进行解密，否则视为撤回报价。</w:t>
      </w:r>
    </w:p>
    <w:p w14:paraId="378EDAF3">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b/>
          <w:bCs/>
          <w:color w:val="auto"/>
          <w:kern w:val="2"/>
          <w:sz w:val="28"/>
          <w:szCs w:val="28"/>
          <w:highlight w:val="none"/>
          <w:shd w:val="clear"/>
          <w:lang w:val="en-US" w:eastAsia="zh-CN"/>
        </w:rPr>
        <w:t>反</w:t>
      </w:r>
      <w:r>
        <w:rPr>
          <w:rFonts w:hint="eastAsia" w:ascii="宋体" w:hAnsi="宋体" w:eastAsia="宋体" w:cs="宋体"/>
          <w:b/>
          <w:bCs/>
          <w:color w:val="auto"/>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0F1787C8">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w:t>
      </w:r>
      <w:r>
        <w:rPr>
          <w:rFonts w:hint="eastAsia" w:ascii="宋体" w:hAnsi="宋体" w:eastAsia="宋体" w:cs="宋体"/>
          <w:color w:val="auto"/>
          <w:sz w:val="28"/>
          <w:szCs w:val="28"/>
          <w:lang w:val="en-US" w:eastAsia="zh-CN"/>
        </w:rPr>
        <w:t>总价报价</w:t>
      </w:r>
      <w:r>
        <w:rPr>
          <w:rFonts w:hint="eastAsia" w:ascii="宋体" w:hAnsi="宋体" w:eastAsia="宋体" w:cs="宋体"/>
          <w:color w:val="auto"/>
          <w:sz w:val="28"/>
          <w:szCs w:val="28"/>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auto"/>
          <w:sz w:val="28"/>
          <w:szCs w:val="28"/>
          <w:lang w:val="en-US" w:eastAsia="zh-CN"/>
        </w:rPr>
        <w:t>包括但不限于税费、服务费、文印费、差旅费、交通费、住宿费等所有相关费用</w:t>
      </w:r>
      <w:r>
        <w:rPr>
          <w:rFonts w:hint="eastAsia" w:ascii="宋体" w:hAnsi="宋体" w:eastAsia="宋体" w:cs="宋体"/>
          <w:color w:val="auto"/>
          <w:sz w:val="28"/>
          <w:szCs w:val="28"/>
          <w:lang w:val="en-US" w:eastAsia="zh-CN"/>
        </w:rPr>
        <w:t>，竞价人应对本次</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kern w:val="2"/>
          <w:sz w:val="28"/>
          <w:szCs w:val="28"/>
          <w:highlight w:val="none"/>
          <w:shd w:val="clear" w:color="auto" w:fill="auto"/>
          <w:lang w:val="en-US" w:eastAsia="zh-CN"/>
        </w:rPr>
        <w:t>3.2</w:t>
      </w:r>
      <w:r>
        <w:rPr>
          <w:rFonts w:hint="eastAsia" w:ascii="宋体" w:hAnsi="宋体" w:eastAsia="宋体" w:cs="宋体"/>
          <w:color w:val="auto"/>
          <w:kern w:val="2"/>
          <w:sz w:val="28"/>
          <w:szCs w:val="28"/>
          <w:highlight w:val="none"/>
          <w:shd w:val="clear" w:color="auto" w:fill="auto"/>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96AFBB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若竞价系统显示无效报价竞价人为成交人的，我司有权按照本</w:t>
      </w:r>
      <w:r>
        <w:rPr>
          <w:rFonts w:hint="eastAsia" w:ascii="宋体" w:hAnsi="宋体" w:eastAsia="宋体" w:cs="宋体"/>
          <w:color w:val="auto"/>
          <w:sz w:val="28"/>
          <w:szCs w:val="28"/>
        </w:rPr>
        <w:t>《网络竞价须知》</w:t>
      </w:r>
      <w:r>
        <w:rPr>
          <w:rFonts w:hint="eastAsia" w:ascii="宋体" w:hAnsi="宋体" w:eastAsia="宋体" w:cs="宋体"/>
          <w:color w:val="auto"/>
          <w:kern w:val="2"/>
          <w:sz w:val="28"/>
          <w:szCs w:val="28"/>
          <w:highlight w:val="none"/>
          <w:shd w:val="clear"/>
          <w:lang w:val="en-US" w:eastAsia="zh-CN"/>
        </w:rPr>
        <w:t xml:space="preserve">规则排除无效报价竞价人后，根据有效报价竞价人的排序重新确定成交人。 </w:t>
      </w:r>
    </w:p>
    <w:p w14:paraId="1583E7B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auto"/>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3F8BA4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七、服务费</w:t>
      </w:r>
      <w:r>
        <w:rPr>
          <w:rFonts w:hint="eastAsia" w:ascii="宋体" w:hAnsi="宋体" w:cs="宋体"/>
          <w:b/>
          <w:bCs/>
          <w:color w:val="auto"/>
          <w:sz w:val="28"/>
          <w:szCs w:val="28"/>
          <w:lang w:val="en-US" w:eastAsia="zh-CN"/>
        </w:rPr>
        <w:t>收取</w:t>
      </w:r>
    </w:p>
    <w:p w14:paraId="39CBB21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color w:val="auto"/>
          <w:sz w:val="28"/>
          <w:szCs w:val="28"/>
        </w:rPr>
        <w:t>。当成交（或中标）金额低于3万元</w:t>
      </w:r>
      <w:r>
        <w:rPr>
          <w:rFonts w:hint="eastAsia" w:ascii="宋体" w:hAnsi="宋体" w:eastAsia="宋体" w:cs="宋体"/>
          <w:color w:val="auto"/>
          <w:sz w:val="28"/>
          <w:szCs w:val="28"/>
          <w:lang w:eastAsia="zh-CN"/>
        </w:rPr>
        <w:t>时</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服务</w:t>
      </w:r>
      <w:r>
        <w:rPr>
          <w:rFonts w:hint="eastAsia" w:ascii="宋体" w:hAnsi="宋体" w:eastAsia="宋体" w:cs="宋体"/>
          <w:color w:val="auto"/>
          <w:sz w:val="28"/>
          <w:szCs w:val="28"/>
        </w:rPr>
        <w:t>费按实际金额计收；成交（或中标）金额大于等于3万元且</w:t>
      </w:r>
      <w:r>
        <w:rPr>
          <w:rFonts w:hint="eastAsia" w:ascii="宋体" w:hAnsi="宋体" w:cs="宋体"/>
          <w:color w:val="auto"/>
          <w:sz w:val="28"/>
          <w:szCs w:val="28"/>
          <w:lang w:val="en-US" w:eastAsia="zh-CN"/>
        </w:rPr>
        <w:t>服务费</w:t>
      </w:r>
      <w:r>
        <w:rPr>
          <w:rFonts w:hint="eastAsia" w:ascii="宋体" w:hAnsi="宋体" w:eastAsia="宋体" w:cs="宋体"/>
          <w:color w:val="auto"/>
          <w:sz w:val="28"/>
          <w:szCs w:val="28"/>
        </w:rPr>
        <w:t>不足3000元</w:t>
      </w:r>
      <w:r>
        <w:rPr>
          <w:rFonts w:hint="eastAsia" w:ascii="宋体" w:hAnsi="宋体" w:eastAsia="宋体" w:cs="宋体"/>
          <w:color w:val="auto"/>
          <w:sz w:val="28"/>
          <w:szCs w:val="28"/>
          <w:lang w:eastAsia="zh-CN"/>
        </w:rPr>
        <w:t>时</w:t>
      </w:r>
      <w:r>
        <w:rPr>
          <w:rFonts w:hint="eastAsia" w:ascii="宋体" w:hAnsi="宋体" w:eastAsia="宋体" w:cs="宋体"/>
          <w:color w:val="auto"/>
          <w:sz w:val="28"/>
          <w:szCs w:val="28"/>
        </w:rPr>
        <w:t>，按3000元收取。</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04AF7856">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委托人在合同签订的一个月内，会向成交人支付合同总额的30%作为预付款（成交人需先行开具增值税发票）。待服务完成且验收合格后，委托人将在十五个工作日内，向成交人支付剩余的70%合同款（成交人需先开具增值税发票）。</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w:t>
      </w:r>
      <w:r>
        <w:rPr>
          <w:rFonts w:hint="eastAsia" w:ascii="宋体" w:hAnsi="宋体" w:eastAsia="宋体" w:cs="宋体"/>
          <w:color w:val="auto"/>
          <w:sz w:val="28"/>
          <w:szCs w:val="28"/>
          <w:lang w:val="en-US" w:eastAsia="zh-CN"/>
        </w:rPr>
        <w:t>税费、服务费、文印费、差旅费、交通费、住宿费等</w:t>
      </w:r>
      <w:r>
        <w:rPr>
          <w:rFonts w:hint="eastAsia" w:ascii="宋体" w:hAnsi="宋体" w:eastAsia="宋体" w:cs="宋体"/>
          <w:color w:val="auto"/>
          <w:sz w:val="28"/>
          <w:szCs w:val="28"/>
          <w:lang w:val="en-US" w:eastAsia="zh-CN"/>
        </w:rPr>
        <w:t>所有相关费用，竞价人应对本次</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auto"/>
          <w:sz w:val="28"/>
          <w:szCs w:val="28"/>
          <w:lang w:val="en-US" w:eastAsia="zh-CN"/>
        </w:rPr>
        <w:t>《就业服务培训委托合同》</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auto"/>
          <w:sz w:val="28"/>
          <w:szCs w:val="28"/>
          <w:lang w:val="en-US" w:eastAsia="zh-CN"/>
        </w:rPr>
        <w:t>《就业服务培训委托合同》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9"/>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0" distR="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1026" name="图片 2" descr="公司微信公众号"/>
            <wp:cNvGraphicFramePr/>
            <a:graphic xmlns:a="http://schemas.openxmlformats.org/drawingml/2006/main">
              <a:graphicData uri="http://schemas.openxmlformats.org/drawingml/2006/picture">
                <pic:pic xmlns:pic="http://schemas.openxmlformats.org/drawingml/2006/picture">
                  <pic:nvPicPr>
                    <pic:cNvPr id="1026" name="图片 2" descr="公司微信公众号"/>
                    <pic:cNvPicPr/>
                  </pic:nvPicPr>
                  <pic:blipFill>
                    <a:blip r:embed="rId5" cstate="print"/>
                    <a:srcRect/>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11</w:t>
      </w:r>
      <w:r>
        <w:rPr>
          <w:rFonts w:hint="eastAsia" w:ascii="宋体" w:hAnsi="宋体" w:eastAsia="宋体" w:cs="宋体"/>
          <w:color w:val="auto"/>
          <w:sz w:val="28"/>
          <w:szCs w:val="28"/>
        </w:rPr>
        <w:t>日</w:t>
      </w:r>
      <w:r>
        <w:rPr>
          <w:rFonts w:hint="eastAsia" w:ascii="宋体" w:hAnsi="宋体" w:eastAsia="宋体" w:cs="宋体"/>
          <w:color w:val="auto"/>
          <w:sz w:val="28"/>
          <w:szCs w:val="28"/>
        </w:rPr>
        <w:t>上午</w:t>
      </w:r>
      <w:r>
        <w:rPr>
          <w:rFonts w:hint="default" w:ascii="宋体" w:hAnsi="宋体" w:eastAsia="宋体" w:cs="宋体"/>
          <w:color w:val="auto"/>
          <w:sz w:val="28"/>
          <w:szCs w:val="28"/>
          <w:lang w:val="en-US"/>
        </w:rPr>
        <w:t>10:00</w:t>
      </w:r>
      <w:r>
        <w:rPr>
          <w:rFonts w:hint="eastAsia" w:ascii="宋体" w:hAnsi="宋体" w:eastAsia="宋体" w:cs="宋体"/>
          <w:color w:val="auto"/>
          <w:sz w:val="28"/>
          <w:szCs w:val="28"/>
        </w:rPr>
        <w:t>举行的</w:t>
      </w:r>
      <w:r>
        <w:rPr>
          <w:rFonts w:hint="eastAsia" w:ascii="宋体" w:hAnsi="宋体" w:eastAsia="宋体" w:cs="宋体"/>
          <w:color w:val="auto"/>
          <w:sz w:val="28"/>
          <w:szCs w:val="28"/>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服务竞价。收悉项目编号为</w:t>
      </w:r>
      <w:r>
        <w:rPr>
          <w:rFonts w:hint="eastAsia" w:ascii="宋体" w:hAnsi="宋体" w:eastAsia="宋体" w:cs="宋体"/>
          <w:color w:val="auto"/>
          <w:sz w:val="28"/>
          <w:szCs w:val="28"/>
          <w:u w:val="single"/>
        </w:rPr>
        <w:t>LCCQJJ</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60511</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bookmarkEnd w:id="1"/>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6"/>
    </w:pPr>
    <w:r>
      <w:pict>
        <v:shape id="4098"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4021E0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687681E"/>
    <w:rsid w:val="0E9C16B8"/>
    <w:rsid w:val="1027185D"/>
    <w:rsid w:val="1BDE4468"/>
    <w:rsid w:val="1D092B8C"/>
    <w:rsid w:val="20BF7061"/>
    <w:rsid w:val="217B5A77"/>
    <w:rsid w:val="2D045D9D"/>
    <w:rsid w:val="341A6C6F"/>
    <w:rsid w:val="4E056825"/>
    <w:rsid w:val="4E555A5A"/>
    <w:rsid w:val="509B705B"/>
    <w:rsid w:val="51E530FD"/>
    <w:rsid w:val="561E1349"/>
    <w:rsid w:val="56894CF0"/>
    <w:rsid w:val="5EA70FE7"/>
    <w:rsid w:val="6441487C"/>
    <w:rsid w:val="64FD76EC"/>
    <w:rsid w:val="6C1E5102"/>
    <w:rsid w:val="73B565F1"/>
    <w:rsid w:val="750C0428"/>
    <w:rsid w:val="76AD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0"/>
    <w:pPr>
      <w:spacing w:line="380" w:lineRule="exact"/>
    </w:pPr>
    <w:rPr>
      <w:sz w:val="24"/>
    </w:rPr>
  </w:style>
  <w:style w:type="paragraph" w:styleId="4">
    <w:name w:val="Normal Indent"/>
    <w:basedOn w:val="1"/>
    <w:next w:val="1"/>
    <w:qFormat/>
    <w:uiPriority w:val="0"/>
    <w:pPr>
      <w:ind w:firstLine="420"/>
    </w:pPr>
    <w:rPr>
      <w:szCs w:val="20"/>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5"/>
    <w:qFormat/>
    <w:uiPriority w:val="0"/>
    <w:rPr>
      <w:rFonts w:ascii="Calibri" w:hAnsi="Calibri" w:eastAsia="宋体" w:cs="Arial"/>
      <w:kern w:val="2"/>
      <w:sz w:val="18"/>
      <w:szCs w:val="18"/>
    </w:rPr>
  </w:style>
  <w:style w:type="paragraph" w:customStyle="1" w:styleId="15">
    <w:name w:val="华文楷体"/>
    <w:basedOn w:val="1"/>
    <w:qFormat/>
    <w:uiPriority w:val="99"/>
    <w:rPr>
      <w:rFonts w:ascii="Times New Roman" w:hAnsi="Times New Roman"/>
    </w:rPr>
  </w:style>
  <w:style w:type="paragraph" w:customStyle="1" w:styleId="16">
    <w:name w:val="BodyText"/>
    <w:basedOn w:val="1"/>
    <w:qFormat/>
    <w:uiPriority w:val="0"/>
    <w:pPr>
      <w:spacing w:line="38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5123</Words>
  <Characters>5489</Characters>
  <Paragraphs>92</Paragraphs>
  <TotalTime>5</TotalTime>
  <ScaleCrop>false</ScaleCrop>
  <LinksUpToDate>false</LinksUpToDate>
  <CharactersWithSpaces>5589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2026-04-30T08:43:28Z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6efe8386e4474cab871de74adc3fccee_23</vt:lpwstr>
  </property>
  <property fmtid="{D5CDD505-2E9C-101B-9397-08002B2CF9AE}" pid="4" name="KSOTemplateDocerSaveRecord">
    <vt:lpwstr>eyJoZGlkIjoiMmY5M2NkNzgzMTNhYzNmYjU2NTc2OGQwMGFkNmU3N2MiLCJ1c2VySWQiOiIxNTc4Njk4MDQ3In0=</vt:lpwstr>
  </property>
</Properties>
</file>