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rPr>
      </w:pPr>
      <w:r>
        <w:rPr>
          <w:rFonts w:hint="eastAsia" w:ascii="宋体" w:hAnsi="宋体" w:eastAsia="宋体" w:cs="宋体"/>
          <w:b/>
          <w:bCs/>
          <w:color w:val="auto"/>
          <w:kern w:val="0"/>
          <w:sz w:val="44"/>
          <w:szCs w:val="44"/>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rPr>
      </w:pPr>
      <w:r>
        <w:rPr>
          <w:rFonts w:hint="eastAsia" w:ascii="宋体" w:hAnsi="宋体" w:eastAsia="宋体" w:cs="宋体"/>
          <w:b/>
          <w:bCs/>
          <w:color w:val="auto"/>
          <w:kern w:val="0"/>
          <w:sz w:val="28"/>
          <w:szCs w:val="28"/>
          <w:shd w:val="clear" w:color="auto" w:fill="FFFFFF"/>
        </w:rPr>
        <w:t>（项目编号:</w:t>
      </w:r>
      <w:r>
        <w:rPr>
          <w:rFonts w:hint="eastAsia" w:ascii="宋体" w:hAnsi="宋体" w:cs="宋体"/>
          <w:b/>
          <w:bCs/>
          <w:color w:val="auto"/>
          <w:kern w:val="0"/>
          <w:sz w:val="28"/>
          <w:szCs w:val="28"/>
          <w:shd w:val="clear" w:color="auto" w:fill="FFFFFF"/>
          <w:lang w:eastAsia="zh-CN"/>
        </w:rPr>
        <w:t>LCCQJJ202607</w:t>
      </w:r>
      <w:r>
        <w:rPr>
          <w:rFonts w:hint="eastAsia" w:ascii="宋体" w:hAnsi="宋体" w:cs="宋体"/>
          <w:b/>
          <w:bCs/>
          <w:color w:val="auto"/>
          <w:kern w:val="0"/>
          <w:sz w:val="28"/>
          <w:szCs w:val="28"/>
          <w:shd w:val="clear" w:color="auto" w:fill="FFFFFF"/>
          <w:lang w:val="en-US" w:eastAsia="zh-CN"/>
        </w:rPr>
        <w:t>31</w:t>
      </w:r>
      <w:r>
        <w:rPr>
          <w:rFonts w:hint="eastAsia" w:ascii="宋体" w:hAnsi="宋体" w:eastAsia="宋体" w:cs="宋体"/>
          <w:b/>
          <w:bCs/>
          <w:color w:val="auto"/>
          <w:kern w:val="0"/>
          <w:sz w:val="28"/>
          <w:szCs w:val="28"/>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连城县国有资产产权交易服务有限公司（以下简称本公司）遵循“公开、公平、公正、诚实信用”的原则，依照国家法律、法规、政策为本次竞价活动提供服务。现将有关竞价事项告知如下：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一、公开竞价、报名时间、地点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w:t>
      </w:r>
      <w:r>
        <w:rPr>
          <w:rFonts w:hint="eastAsia" w:ascii="宋体" w:hAnsi="宋体" w:cs="宋体"/>
          <w:color w:val="auto"/>
          <w:sz w:val="28"/>
          <w:szCs w:val="28"/>
          <w:lang w:val="en-US" w:eastAsia="zh-CN"/>
        </w:rPr>
        <w:t>截</w:t>
      </w:r>
      <w:r>
        <w:rPr>
          <w:rFonts w:hint="eastAsia" w:ascii="宋体" w:hAnsi="宋体" w:eastAsia="宋体" w:cs="宋体"/>
          <w:color w:val="auto"/>
          <w:sz w:val="28"/>
          <w:szCs w:val="28"/>
          <w:lang w:val="en-US" w:eastAsia="zh-CN"/>
        </w:rPr>
        <w:t>止时间：</w:t>
      </w:r>
      <w:r>
        <w:rPr>
          <w:rFonts w:hint="eastAsia" w:ascii="宋体" w:hAnsi="宋体" w:cs="宋体"/>
          <w:color w:val="auto"/>
          <w:sz w:val="28"/>
          <w:szCs w:val="28"/>
          <w:lang w:val="en-US" w:eastAsia="zh-CN"/>
        </w:rPr>
        <w:t>2026年7月31日10:00止</w:t>
      </w:r>
      <w:r>
        <w:rPr>
          <w:rFonts w:hint="eastAsia" w:ascii="宋体" w:hAnsi="宋体" w:eastAsia="宋体" w:cs="宋体"/>
          <w:color w:val="auto"/>
          <w:sz w:val="28"/>
          <w:szCs w:val="28"/>
          <w:lang w:val="en-US" w:eastAsia="zh-CN"/>
        </w:rPr>
        <w:t>。</w:t>
      </w:r>
    </w:p>
    <w:p w14:paraId="5A1DB88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竞价地点：</w:t>
      </w:r>
      <w:r>
        <w:rPr>
          <w:rFonts w:hint="eastAsia" w:ascii="宋体" w:hAnsi="宋体" w:eastAsia="宋体" w:cs="宋体"/>
          <w:color w:val="auto"/>
          <w:sz w:val="28"/>
          <w:szCs w:val="28"/>
          <w:lang w:eastAsia="zh-CN"/>
        </w:rPr>
        <w:t>连城县招标投标交易平台</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https://lcyjy.enjoy5191.com/</w:t>
      </w:r>
      <w:bookmarkStart w:id="12" w:name="_GoBack"/>
      <w:bookmarkEnd w:id="12"/>
      <w:r>
        <w:rPr>
          <w:rFonts w:hint="eastAsia" w:ascii="宋体" w:hAnsi="宋体" w:eastAsia="宋体" w:cs="宋体"/>
          <w:color w:val="auto"/>
          <w:sz w:val="28"/>
          <w:szCs w:val="28"/>
          <w:lang w:eastAsia="zh-CN"/>
        </w:rPr>
        <w:t>home</w:t>
      </w:r>
      <w:r>
        <w:rPr>
          <w:rFonts w:hint="eastAsia" w:ascii="宋体" w:hAnsi="宋体" w:eastAsia="宋体" w:cs="宋体"/>
          <w:color w:val="auto"/>
          <w:sz w:val="28"/>
          <w:szCs w:val="28"/>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w:t>
      </w:r>
      <w:r>
        <w:rPr>
          <w:rFonts w:hint="eastAsia" w:ascii="宋体" w:hAnsi="宋体" w:cs="宋体"/>
          <w:color w:val="auto"/>
          <w:sz w:val="28"/>
          <w:szCs w:val="28"/>
          <w:lang w:val="en-US" w:eastAsia="zh-CN"/>
        </w:rPr>
        <w:t>截止</w:t>
      </w:r>
      <w:r>
        <w:rPr>
          <w:rFonts w:hint="eastAsia" w:ascii="宋体" w:hAnsi="宋体" w:eastAsia="宋体" w:cs="宋体"/>
          <w:color w:val="auto"/>
          <w:sz w:val="28"/>
          <w:szCs w:val="28"/>
          <w:lang w:val="en-US" w:eastAsia="zh-CN"/>
        </w:rPr>
        <w:t>时间：</w:t>
      </w:r>
      <w:r>
        <w:rPr>
          <w:rFonts w:hint="eastAsia" w:ascii="宋体" w:hAnsi="宋体" w:cs="宋体"/>
          <w:color w:val="auto"/>
          <w:sz w:val="28"/>
          <w:szCs w:val="28"/>
          <w:lang w:val="en-US" w:eastAsia="zh-CN"/>
        </w:rPr>
        <w:t>2026年7月31日10:00</w:t>
      </w:r>
      <w:r>
        <w:rPr>
          <w:rFonts w:hint="eastAsia" w:ascii="宋体" w:hAnsi="宋体" w:eastAsia="宋体" w:cs="宋体"/>
          <w:color w:val="auto"/>
          <w:sz w:val="28"/>
          <w:szCs w:val="28"/>
          <w:lang w:val="en-US" w:eastAsia="zh-CN"/>
        </w:rPr>
        <w:t>止</w:t>
      </w:r>
      <w:r>
        <w:rPr>
          <w:rFonts w:hint="eastAsia" w:ascii="宋体" w:hAnsi="宋体" w:cs="宋体"/>
          <w:color w:val="auto"/>
          <w:sz w:val="28"/>
          <w:szCs w:val="28"/>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连城产权联系电话：林女士 </w:t>
      </w:r>
      <w:r>
        <w:rPr>
          <w:rFonts w:hint="eastAsia" w:ascii="宋体" w:hAnsi="宋体" w:cs="宋体"/>
          <w:color w:val="auto"/>
          <w:sz w:val="28"/>
          <w:szCs w:val="28"/>
          <w:lang w:val="en-US" w:eastAsia="zh-CN"/>
        </w:rPr>
        <w:t>18039848961</w:t>
      </w:r>
    </w:p>
    <w:p w14:paraId="025B69B3">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二、项目概况及工作要求</w:t>
      </w:r>
    </w:p>
    <w:p w14:paraId="5212DBF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lang w:val="en-US" w:eastAsia="zh-CN"/>
        </w:rPr>
        <w:t>1.</w:t>
      </w:r>
      <w:r>
        <w:rPr>
          <w:rFonts w:hint="eastAsia" w:ascii="宋体" w:hAnsi="宋体" w:eastAsia="宋体" w:cs="宋体"/>
          <w:b w:val="0"/>
          <w:bCs w:val="0"/>
          <w:color w:val="auto"/>
          <w:sz w:val="28"/>
          <w:szCs w:val="28"/>
          <w:highlight w:val="none"/>
          <w:lang w:val="en-US" w:eastAsia="zh-CN"/>
        </w:rPr>
        <w:t>项目名称：</w:t>
      </w:r>
      <w:r>
        <w:rPr>
          <w:rFonts w:hint="eastAsia" w:ascii="宋体" w:hAnsi="宋体" w:cs="宋体"/>
          <w:color w:val="auto"/>
          <w:sz w:val="28"/>
          <w:szCs w:val="28"/>
          <w:highlight w:val="none"/>
          <w:lang w:val="en-US" w:eastAsia="zh-CN"/>
        </w:rPr>
        <w:t>连城县法院档案室改造</w:t>
      </w:r>
      <w:r>
        <w:rPr>
          <w:rFonts w:hint="eastAsia" w:ascii="宋体" w:hAnsi="宋体" w:eastAsia="宋体" w:cs="宋体"/>
          <w:b w:val="0"/>
          <w:bCs w:val="0"/>
          <w:color w:val="auto"/>
          <w:sz w:val="28"/>
          <w:szCs w:val="28"/>
          <w:highlight w:val="none"/>
          <w:lang w:val="en-US" w:eastAsia="zh-CN"/>
        </w:rPr>
        <w:t>。</w:t>
      </w:r>
    </w:p>
    <w:p w14:paraId="6FA501C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color w:val="auto"/>
          <w:highlight w:val="none"/>
          <w:lang w:val="en-US" w:eastAsia="zh-CN"/>
        </w:rPr>
      </w:pPr>
      <w:r>
        <w:rPr>
          <w:rFonts w:hint="eastAsia" w:ascii="宋体" w:hAnsi="宋体" w:eastAsia="宋体" w:cs="宋体"/>
          <w:b w:val="0"/>
          <w:bCs w:val="0"/>
          <w:color w:val="auto"/>
          <w:sz w:val="28"/>
          <w:szCs w:val="28"/>
          <w:highlight w:val="none"/>
          <w:lang w:val="en-US" w:eastAsia="zh-CN"/>
        </w:rPr>
        <w:t>2.</w:t>
      </w:r>
      <w:r>
        <w:rPr>
          <w:rFonts w:hint="eastAsia" w:ascii="宋体" w:hAnsi="宋体" w:cs="宋体"/>
          <w:b w:val="0"/>
          <w:bCs w:val="0"/>
          <w:color w:val="auto"/>
          <w:sz w:val="28"/>
          <w:szCs w:val="28"/>
          <w:highlight w:val="none"/>
          <w:lang w:val="en-US" w:eastAsia="zh-CN"/>
        </w:rPr>
        <w:t>工程建设地点</w:t>
      </w:r>
      <w:r>
        <w:rPr>
          <w:rFonts w:hint="eastAsia" w:ascii="宋体" w:hAnsi="宋体" w:eastAsia="宋体" w:cs="宋体"/>
          <w:b w:val="0"/>
          <w:bCs w:val="0"/>
          <w:color w:val="auto"/>
          <w:sz w:val="28"/>
          <w:szCs w:val="28"/>
          <w:highlight w:val="none"/>
          <w:lang w:val="en-US" w:eastAsia="zh-CN"/>
        </w:rPr>
        <w:t>：连城县</w:t>
      </w:r>
      <w:r>
        <w:rPr>
          <w:rFonts w:hint="eastAsia" w:ascii="宋体" w:hAnsi="宋体" w:cs="宋体"/>
          <w:b w:val="0"/>
          <w:bCs w:val="0"/>
          <w:color w:val="auto"/>
          <w:sz w:val="28"/>
          <w:szCs w:val="28"/>
          <w:highlight w:val="none"/>
          <w:lang w:val="en-US" w:eastAsia="zh-CN"/>
        </w:rPr>
        <w:t>，</w:t>
      </w:r>
      <w:r>
        <w:rPr>
          <w:rFonts w:hint="eastAsia" w:ascii="宋体" w:hAnsi="宋体" w:eastAsia="宋体" w:cs="宋体"/>
          <w:b w:val="0"/>
          <w:bCs w:val="0"/>
          <w:color w:val="auto"/>
          <w:sz w:val="28"/>
          <w:szCs w:val="28"/>
          <w:highlight w:val="none"/>
          <w:lang w:val="en-US" w:eastAsia="zh-CN"/>
        </w:rPr>
        <w:t>具体以委托人指定地点为准</w:t>
      </w:r>
      <w:r>
        <w:rPr>
          <w:rFonts w:hint="eastAsia" w:ascii="宋体" w:hAnsi="宋体" w:eastAsia="宋体" w:cs="宋体"/>
          <w:color w:val="auto"/>
          <w:sz w:val="28"/>
          <w:szCs w:val="28"/>
          <w:highlight w:val="none"/>
          <w:lang w:val="en-US" w:eastAsia="zh-CN"/>
        </w:rPr>
        <w:t>。</w:t>
      </w:r>
    </w:p>
    <w:p w14:paraId="39C4C48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w:t>
      </w:r>
      <w:r>
        <w:rPr>
          <w:rFonts w:hint="eastAsia" w:ascii="宋体" w:hAnsi="宋体" w:cs="宋体"/>
          <w:b w:val="0"/>
          <w:bCs w:val="0"/>
          <w:color w:val="auto"/>
          <w:sz w:val="28"/>
          <w:szCs w:val="28"/>
          <w:highlight w:val="none"/>
          <w:lang w:val="en-US" w:eastAsia="zh-CN"/>
        </w:rPr>
        <w:t>竞价范围和内容：本工程拟对</w:t>
      </w:r>
      <w:r>
        <w:rPr>
          <w:rFonts w:hint="eastAsia" w:ascii="宋体" w:hAnsi="宋体" w:cs="宋体"/>
          <w:color w:val="auto"/>
          <w:sz w:val="28"/>
          <w:szCs w:val="28"/>
          <w:lang w:val="en-US" w:eastAsia="zh-CN"/>
        </w:rPr>
        <w:t>连城县法院档案室进行装修改造</w:t>
      </w:r>
      <w:r>
        <w:rPr>
          <w:rFonts w:hint="eastAsia" w:ascii="宋体" w:hAnsi="宋体" w:cs="宋体"/>
          <w:b w:val="0"/>
          <w:bCs w:val="0"/>
          <w:color w:val="auto"/>
          <w:sz w:val="28"/>
          <w:szCs w:val="28"/>
          <w:highlight w:val="none"/>
          <w:lang w:val="en-US" w:eastAsia="zh-CN"/>
        </w:rPr>
        <w:t>，本工程预算审核造价为67537元，具体以本工程的施工图纸、第三方编制的预算造价为准。</w:t>
      </w:r>
    </w:p>
    <w:p w14:paraId="35B2320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4.</w:t>
      </w:r>
      <w:r>
        <w:rPr>
          <w:rFonts w:hint="eastAsia" w:ascii="宋体" w:hAnsi="宋体" w:eastAsia="宋体" w:cs="宋体"/>
          <w:b w:val="0"/>
          <w:bCs w:val="0"/>
          <w:color w:val="auto"/>
          <w:sz w:val="28"/>
          <w:szCs w:val="28"/>
          <w:highlight w:val="none"/>
          <w:lang w:val="en-US" w:eastAsia="zh-CN"/>
        </w:rPr>
        <w:t>最高限价：</w:t>
      </w:r>
      <w:r>
        <w:rPr>
          <w:rFonts w:hint="eastAsia" w:ascii="宋体" w:hAnsi="宋体" w:cs="宋体"/>
          <w:color w:val="auto"/>
          <w:sz w:val="28"/>
          <w:szCs w:val="28"/>
          <w:highlight w:val="none"/>
          <w:lang w:val="en-US" w:eastAsia="zh-CN"/>
        </w:rPr>
        <w:t>67537</w:t>
      </w:r>
      <w:r>
        <w:rPr>
          <w:rFonts w:hint="eastAsia" w:ascii="宋体" w:hAnsi="宋体" w:eastAsia="宋体" w:cs="宋体"/>
          <w:color w:val="auto"/>
          <w:sz w:val="28"/>
          <w:szCs w:val="28"/>
          <w:highlight w:val="none"/>
          <w:lang w:val="en-US" w:eastAsia="zh-CN"/>
        </w:rPr>
        <w:t>元</w:t>
      </w:r>
      <w:r>
        <w:rPr>
          <w:rFonts w:hint="eastAsia" w:ascii="宋体" w:hAnsi="宋体" w:cs="宋体"/>
          <w:color w:val="auto"/>
          <w:sz w:val="28"/>
          <w:szCs w:val="28"/>
          <w:highlight w:val="none"/>
          <w:lang w:val="en-US" w:eastAsia="zh-CN"/>
        </w:rPr>
        <w:t>。</w:t>
      </w:r>
    </w:p>
    <w:p w14:paraId="3AB1B15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5</w:t>
      </w:r>
      <w:r>
        <w:rPr>
          <w:rFonts w:hint="eastAsia" w:ascii="宋体" w:hAnsi="宋体" w:eastAsia="宋体" w:cs="宋体"/>
          <w:b w:val="0"/>
          <w:bCs w:val="0"/>
          <w:color w:val="auto"/>
          <w:sz w:val="28"/>
          <w:szCs w:val="28"/>
          <w:highlight w:val="none"/>
          <w:lang w:val="en-US" w:eastAsia="zh-CN"/>
        </w:rPr>
        <w:t>.竞价保证金</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1200</w:t>
      </w:r>
      <w:r>
        <w:rPr>
          <w:rFonts w:hint="eastAsia" w:ascii="宋体" w:hAnsi="宋体" w:eastAsia="宋体" w:cs="宋体"/>
          <w:color w:val="auto"/>
          <w:sz w:val="28"/>
          <w:szCs w:val="28"/>
          <w:highlight w:val="none"/>
          <w:lang w:val="en-US" w:eastAsia="zh-CN"/>
        </w:rPr>
        <w:t>元</w:t>
      </w:r>
      <w:r>
        <w:rPr>
          <w:rFonts w:hint="eastAsia" w:ascii="宋体" w:hAnsi="宋体" w:cs="宋体"/>
          <w:color w:val="auto"/>
          <w:sz w:val="28"/>
          <w:szCs w:val="28"/>
          <w:highlight w:val="none"/>
          <w:lang w:val="en-US" w:eastAsia="zh-CN"/>
        </w:rPr>
        <w:t>。</w:t>
      </w:r>
    </w:p>
    <w:p w14:paraId="47023EE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color w:val="auto"/>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.工期要求：总工期为</w:t>
      </w:r>
      <w:r>
        <w:rPr>
          <w:rFonts w:hint="eastAsia" w:ascii="宋体" w:hAnsi="宋体" w:cs="宋体"/>
          <w:b w:val="0"/>
          <w:bCs w:val="0"/>
          <w:color w:val="auto"/>
          <w:sz w:val="28"/>
          <w:szCs w:val="28"/>
          <w:highlight w:val="none"/>
          <w:lang w:val="en-US" w:eastAsia="zh-CN"/>
        </w:rPr>
        <w:t>40</w:t>
      </w:r>
      <w:r>
        <w:rPr>
          <w:rFonts w:hint="eastAsia" w:ascii="宋体" w:hAnsi="宋体" w:eastAsia="宋体" w:cs="宋体"/>
          <w:b w:val="0"/>
          <w:bCs w:val="0"/>
          <w:color w:val="auto"/>
          <w:sz w:val="28"/>
          <w:szCs w:val="28"/>
          <w:highlight w:val="none"/>
          <w:lang w:val="en-US" w:eastAsia="zh-CN"/>
        </w:rPr>
        <w:t>个日历天</w:t>
      </w:r>
      <w:r>
        <w:rPr>
          <w:rFonts w:hint="eastAsia" w:ascii="宋体" w:hAnsi="宋体" w:cs="宋体"/>
          <w:b w:val="0"/>
          <w:bCs w:val="0"/>
          <w:color w:val="auto"/>
          <w:sz w:val="28"/>
          <w:szCs w:val="28"/>
          <w:highlight w:val="none"/>
          <w:lang w:val="en-US" w:eastAsia="zh-CN"/>
        </w:rPr>
        <w:t>。</w:t>
      </w:r>
    </w:p>
    <w:p w14:paraId="354AC6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7</w:t>
      </w:r>
      <w:r>
        <w:rPr>
          <w:rFonts w:hint="eastAsia" w:ascii="宋体" w:hAnsi="宋体" w:eastAsia="宋体" w:cs="宋体"/>
          <w:color w:val="auto"/>
          <w:sz w:val="28"/>
          <w:szCs w:val="28"/>
        </w:rPr>
        <w:t>.</w:t>
      </w:r>
      <w:r>
        <w:rPr>
          <w:rFonts w:hint="eastAsia" w:ascii="宋体" w:hAnsi="宋体" w:cs="宋体"/>
          <w:color w:val="auto"/>
          <w:sz w:val="28"/>
          <w:szCs w:val="28"/>
          <w:lang w:val="en-US" w:eastAsia="zh-CN"/>
        </w:rPr>
        <w:t>质量标准：</w:t>
      </w:r>
      <w:bookmarkStart w:id="0" w:name="EB783d36f5e6e34097a4296423b1a97769"/>
      <w:r>
        <w:rPr>
          <w:rFonts w:hint="eastAsia" w:ascii="宋体" w:hAnsi="宋体" w:cs="宋体"/>
          <w:color w:val="auto"/>
          <w:sz w:val="28"/>
          <w:szCs w:val="28"/>
          <w:lang w:val="en-US" w:eastAsia="zh-CN"/>
        </w:rPr>
        <w:t>符合现行《工程施工质量验收规范》合格标准</w:t>
      </w:r>
      <w:bookmarkEnd w:id="0"/>
      <w:r>
        <w:rPr>
          <w:rFonts w:hint="eastAsia" w:ascii="宋体" w:hAnsi="宋体" w:cs="宋体"/>
          <w:color w:val="auto"/>
          <w:sz w:val="28"/>
          <w:szCs w:val="28"/>
          <w:lang w:val="en-US" w:eastAsia="zh-CN"/>
        </w:rPr>
        <w:t>。</w:t>
      </w:r>
    </w:p>
    <w:p w14:paraId="555DBC02">
      <w:pPr>
        <w:keepNext w:val="0"/>
        <w:keepLines w:val="0"/>
        <w:pageBreakBefore w:val="0"/>
        <w:kinsoku/>
        <w:wordWrap/>
        <w:topLinePunct w:val="0"/>
        <w:bidi w:val="0"/>
        <w:spacing w:line="520" w:lineRule="exact"/>
        <w:ind w:firstLine="562" w:firstLineChars="200"/>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8</w:t>
      </w:r>
      <w:r>
        <w:rPr>
          <w:rFonts w:hint="eastAsia" w:ascii="宋体" w:hAnsi="宋体" w:eastAsia="宋体" w:cs="宋体"/>
          <w:b/>
          <w:bCs/>
          <w:color w:val="auto"/>
          <w:sz w:val="28"/>
          <w:szCs w:val="28"/>
          <w:lang w:val="en-US" w:eastAsia="zh-CN"/>
        </w:rPr>
        <w:t>.本场竞价须三家及以上竞价人在规定时间内参与竞价，如果在规定时间内参与竞价的竟价人不足三家，则按流标处理，竟价人不得有异议。</w:t>
      </w:r>
    </w:p>
    <w:p w14:paraId="1F65D7F9">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cs="宋体"/>
          <w:color w:val="auto"/>
          <w:sz w:val="28"/>
          <w:szCs w:val="28"/>
          <w:lang w:val="en-US" w:eastAsia="zh-CN"/>
        </w:rPr>
      </w:pPr>
      <w:r>
        <w:rPr>
          <w:rFonts w:hint="eastAsia" w:ascii="宋体" w:hAnsi="宋体" w:cs="宋体"/>
          <w:b/>
          <w:bCs/>
          <w:color w:val="auto"/>
          <w:sz w:val="28"/>
          <w:szCs w:val="28"/>
          <w:lang w:val="en-US" w:eastAsia="zh-CN"/>
        </w:rPr>
        <w:t>9</w:t>
      </w:r>
      <w:r>
        <w:rPr>
          <w:rFonts w:hint="eastAsia" w:ascii="宋体" w:hAnsi="宋体" w:eastAsia="宋体" w:cs="宋体"/>
          <w:b/>
          <w:bCs/>
          <w:color w:val="auto"/>
          <w:sz w:val="28"/>
          <w:szCs w:val="28"/>
          <w:lang w:val="en-US" w:eastAsia="zh-CN"/>
        </w:rPr>
        <w:t>.竞价特别说明：</w:t>
      </w:r>
      <w:r>
        <w:rPr>
          <w:rFonts w:hint="eastAsia" w:ascii="宋体" w:hAnsi="宋体" w:eastAsia="宋体" w:cs="宋体"/>
          <w:color w:val="auto"/>
          <w:sz w:val="28"/>
          <w:szCs w:val="28"/>
          <w:lang w:val="en-US" w:eastAsia="zh-CN"/>
        </w:rPr>
        <w:t>本项目以优惠下浮率报价方式进行报价，竞价人投报优惠下浮率区间为</w:t>
      </w:r>
      <w:r>
        <w:rPr>
          <w:rFonts w:hint="eastAsia" w:ascii="宋体" w:hAnsi="宋体" w:cs="宋体"/>
          <w:color w:val="auto"/>
          <w:sz w:val="28"/>
          <w:szCs w:val="28"/>
          <w:lang w:val="en-US" w:eastAsia="zh-CN"/>
        </w:rPr>
        <w:t>8%（含）-100%</w:t>
      </w:r>
      <w:r>
        <w:rPr>
          <w:rFonts w:hint="eastAsia" w:ascii="宋体" w:hAnsi="宋体" w:eastAsia="宋体" w:cs="宋体"/>
          <w:color w:val="auto"/>
          <w:sz w:val="28"/>
          <w:szCs w:val="28"/>
          <w:lang w:val="en-US" w:eastAsia="zh-CN"/>
        </w:rPr>
        <w:t>（含），竞价人须在此区间内报价（保留至小数点后两位），投报优惠下浮率超过区间值为无效报价。根据有效竞价人报价排名情况，由高到低排序，最高的一名即为成交人。</w:t>
      </w:r>
      <w:r>
        <w:rPr>
          <w:rFonts w:hint="eastAsia" w:ascii="宋体" w:hAnsi="宋体" w:cs="宋体"/>
          <w:color w:val="auto"/>
          <w:sz w:val="28"/>
          <w:szCs w:val="28"/>
          <w:lang w:val="en-US" w:eastAsia="zh-CN"/>
        </w:rPr>
        <w:t>成交价</w:t>
      </w:r>
      <w:r>
        <w:rPr>
          <w:rFonts w:hint="eastAsia" w:ascii="宋体" w:hAnsi="宋体" w:eastAsia="宋体" w:cs="宋体"/>
          <w:color w:val="auto"/>
          <w:sz w:val="28"/>
          <w:szCs w:val="28"/>
          <w:lang w:val="en-US" w:eastAsia="zh-CN"/>
        </w:rPr>
        <w:t>包括但不限于税费、服务费、文印费、差旅费、交通费、住宿费等所有相关费用，竞价人应对本次</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内容应有充分认识，自行判断能够完成本项目所需的费用，风险费用应自行考虑计入投标报价，竞价人未考虑风险因素造成的损失由竞价人自行负责。</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三、竞价资格</w:t>
      </w:r>
    </w:p>
    <w:p w14:paraId="222D906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1.竞价人必须遵守中华人民共和国法律、法规，能够提供本竞价文件所述货物及服务的境内具有法人资格的竞价人均可能成为合格的竞价人（失信被执行人除外）；</w:t>
      </w:r>
    </w:p>
    <w:p w14:paraId="4264BF6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2.具有履行合同所必需的能力；</w:t>
      </w:r>
    </w:p>
    <w:p w14:paraId="50421B8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3.竞价人须具备有效的不低于</w:t>
      </w:r>
      <w:bookmarkStart w:id="1" w:name="EB35162da5f9ed4922a2a9a951b5332b7f"/>
      <w:bookmarkEnd w:id="1"/>
      <w:r>
        <w:rPr>
          <w:rFonts w:hint="eastAsia" w:ascii="宋体" w:hAnsi="宋体" w:eastAsia="宋体" w:cs="宋体"/>
          <w:color w:val="auto"/>
          <w:sz w:val="28"/>
          <w:szCs w:val="28"/>
          <w:lang w:val="en-US" w:eastAsia="zh-CN"/>
        </w:rPr>
        <w:t>三级</w:t>
      </w:r>
      <w:bookmarkStart w:id="2" w:name="EB2e2bdf355c89433f9bb145e16070e3cb"/>
      <w:bookmarkEnd w:id="2"/>
      <w:r>
        <w:rPr>
          <w:rFonts w:hint="eastAsia" w:ascii="宋体" w:hAnsi="宋体" w:eastAsia="宋体" w:cs="宋体"/>
          <w:color w:val="auto"/>
          <w:sz w:val="28"/>
          <w:szCs w:val="28"/>
          <w:lang w:val="en-US" w:eastAsia="zh-CN"/>
        </w:rPr>
        <w:t>建筑工程施工总承包资质和《施工企业安全生产许可证》；</w:t>
      </w:r>
    </w:p>
    <w:p w14:paraId="5B6EA92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4.拟担任本竞价项目的项目负责人（即项目经理，下同）须具备有效的不低于</w:t>
      </w:r>
      <w:bookmarkStart w:id="3" w:name="EB368f3bb59be049728d2afd3efaed07b5"/>
      <w:r>
        <w:rPr>
          <w:rFonts w:hint="eastAsia" w:ascii="宋体" w:hAnsi="宋体" w:eastAsia="宋体" w:cs="宋体"/>
          <w:color w:val="auto"/>
          <w:sz w:val="28"/>
          <w:szCs w:val="28"/>
          <w:lang w:val="en-US" w:eastAsia="zh-CN"/>
        </w:rPr>
        <w:t>二</w:t>
      </w:r>
      <w:bookmarkEnd w:id="3"/>
      <w:r>
        <w:rPr>
          <w:rFonts w:hint="eastAsia" w:ascii="宋体" w:hAnsi="宋体" w:eastAsia="宋体" w:cs="宋体"/>
          <w:color w:val="auto"/>
          <w:sz w:val="28"/>
          <w:szCs w:val="28"/>
          <w:lang w:val="en-US" w:eastAsia="zh-CN"/>
        </w:rPr>
        <w:t>级</w:t>
      </w:r>
      <w:bookmarkStart w:id="4" w:name="EB5ab1910b246342a99ed8f8643d8f4acd"/>
      <w:r>
        <w:rPr>
          <w:rFonts w:hint="eastAsia" w:ascii="宋体" w:hAnsi="宋体" w:eastAsia="宋体" w:cs="宋体"/>
          <w:color w:val="auto"/>
          <w:sz w:val="28"/>
          <w:szCs w:val="28"/>
          <w:lang w:val="en-US" w:eastAsia="zh-CN"/>
        </w:rPr>
        <w:t>建筑工程</w:t>
      </w:r>
      <w:bookmarkEnd w:id="4"/>
      <w:r>
        <w:rPr>
          <w:rFonts w:hint="eastAsia" w:ascii="宋体" w:hAnsi="宋体" w:eastAsia="宋体" w:cs="宋体"/>
          <w:color w:val="auto"/>
          <w:sz w:val="28"/>
          <w:szCs w:val="28"/>
          <w:lang w:val="en-US" w:eastAsia="zh-CN"/>
        </w:rPr>
        <w:t>专业注册建造师执业资格，并具备有效的安全生产考核合格证书（B证）</w:t>
      </w:r>
      <w:r>
        <w:rPr>
          <w:rFonts w:hint="eastAsia" w:ascii="宋体" w:hAnsi="宋体" w:cs="宋体"/>
          <w:color w:val="auto"/>
          <w:sz w:val="28"/>
          <w:szCs w:val="28"/>
          <w:lang w:val="en-US" w:eastAsia="zh-CN"/>
        </w:rPr>
        <w:t>；</w:t>
      </w:r>
    </w:p>
    <w:p w14:paraId="62E62C9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5.其他主要人员要求：</w:t>
      </w:r>
    </w:p>
    <w:p w14:paraId="1A2FD04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default" w:ascii="宋体" w:hAnsi="宋体" w:eastAsia="宋体" w:cs="宋体"/>
          <w:color w:val="auto"/>
          <w:sz w:val="28"/>
          <w:szCs w:val="28"/>
          <w:lang w:val="en-US" w:eastAsia="zh-CN"/>
        </w:rPr>
        <w:t>技术负责人</w:t>
      </w:r>
      <w:bookmarkStart w:id="5" w:name="EB6fd9496f855c4f33b964019e40cb3250"/>
      <w:r>
        <w:rPr>
          <w:rFonts w:hint="default" w:ascii="宋体" w:hAnsi="宋体" w:eastAsia="宋体" w:cs="宋体"/>
          <w:color w:val="auto"/>
          <w:sz w:val="28"/>
          <w:szCs w:val="28"/>
          <w:lang w:val="en-US" w:eastAsia="zh-CN"/>
        </w:rPr>
        <w:t>1</w:t>
      </w:r>
      <w:bookmarkEnd w:id="5"/>
      <w:r>
        <w:rPr>
          <w:rFonts w:hint="default" w:ascii="宋体" w:hAnsi="宋体" w:eastAsia="宋体" w:cs="宋体"/>
          <w:color w:val="auto"/>
          <w:sz w:val="28"/>
          <w:szCs w:val="28"/>
          <w:lang w:val="en-US" w:eastAsia="zh-CN"/>
        </w:rPr>
        <w:t>人，职称：</w:t>
      </w:r>
      <w:bookmarkStart w:id="6" w:name="EBae9c9ca3e7f54390a01e07831f2264fe"/>
      <w:r>
        <w:rPr>
          <w:rFonts w:hint="default" w:ascii="宋体" w:hAnsi="宋体" w:eastAsia="宋体" w:cs="宋体"/>
          <w:color w:val="auto"/>
          <w:sz w:val="28"/>
          <w:szCs w:val="28"/>
          <w:lang w:val="en-US" w:eastAsia="zh-CN"/>
        </w:rPr>
        <w:t>中</w:t>
      </w:r>
      <w:bookmarkEnd w:id="6"/>
      <w:r>
        <w:rPr>
          <w:rFonts w:hint="default" w:ascii="宋体" w:hAnsi="宋体" w:eastAsia="宋体" w:cs="宋体"/>
          <w:color w:val="auto"/>
          <w:sz w:val="28"/>
          <w:szCs w:val="28"/>
          <w:lang w:val="en-US" w:eastAsia="zh-CN"/>
        </w:rPr>
        <w:t>级及以上工程类职称</w:t>
      </w:r>
      <w:r>
        <w:rPr>
          <w:rFonts w:hint="eastAsia" w:ascii="宋体" w:hAnsi="宋体" w:eastAsia="宋体" w:cs="宋体"/>
          <w:color w:val="auto"/>
          <w:sz w:val="28"/>
          <w:szCs w:val="28"/>
          <w:lang w:val="en-US" w:eastAsia="zh-CN"/>
        </w:rPr>
        <w:t>；</w:t>
      </w:r>
    </w:p>
    <w:p w14:paraId="75700C1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2）施工员：</w:t>
      </w:r>
      <w:bookmarkStart w:id="7" w:name="EB5b75d272ba80460b840ad2faca326337"/>
      <w:r>
        <w:rPr>
          <w:rFonts w:hint="eastAsia" w:ascii="宋体" w:hAnsi="宋体" w:eastAsia="宋体" w:cs="宋体"/>
          <w:color w:val="auto"/>
          <w:sz w:val="28"/>
          <w:szCs w:val="28"/>
          <w:lang w:val="en-US" w:eastAsia="zh-CN"/>
        </w:rPr>
        <w:t>土建施工员1人，设备安装施工员1</w:t>
      </w:r>
      <w:bookmarkEnd w:id="7"/>
      <w:r>
        <w:rPr>
          <w:rFonts w:hint="eastAsia" w:ascii="宋体" w:hAnsi="宋体" w:eastAsia="宋体" w:cs="宋体"/>
          <w:color w:val="auto"/>
          <w:sz w:val="28"/>
          <w:szCs w:val="28"/>
          <w:lang w:val="en-US" w:eastAsia="zh-CN"/>
        </w:rPr>
        <w:t>人；</w:t>
      </w:r>
    </w:p>
    <w:p w14:paraId="2E51A95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3）质量员：</w:t>
      </w:r>
      <w:bookmarkStart w:id="8" w:name="EB6773a04a50fc4c1f8b3c39df02f61f6b"/>
      <w:r>
        <w:rPr>
          <w:rFonts w:hint="eastAsia" w:ascii="宋体" w:hAnsi="宋体" w:eastAsia="宋体" w:cs="宋体"/>
          <w:color w:val="auto"/>
          <w:sz w:val="28"/>
          <w:szCs w:val="28"/>
          <w:lang w:val="en-US" w:eastAsia="zh-CN"/>
        </w:rPr>
        <w:t>土建质量员1</w:t>
      </w:r>
      <w:bookmarkEnd w:id="8"/>
      <w:r>
        <w:rPr>
          <w:rFonts w:hint="eastAsia" w:ascii="宋体" w:hAnsi="宋体" w:eastAsia="宋体" w:cs="宋体"/>
          <w:color w:val="auto"/>
          <w:sz w:val="28"/>
          <w:szCs w:val="28"/>
          <w:lang w:val="en-US" w:eastAsia="zh-CN"/>
        </w:rPr>
        <w:t>人；</w:t>
      </w:r>
    </w:p>
    <w:p w14:paraId="6B00AFD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4）材料员：</w:t>
      </w:r>
      <w:bookmarkStart w:id="9" w:name="EB40fccbb05cac420f8163698e71ef5647"/>
      <w:r>
        <w:rPr>
          <w:rFonts w:hint="eastAsia" w:ascii="宋体" w:hAnsi="宋体" w:eastAsia="宋体" w:cs="宋体"/>
          <w:color w:val="auto"/>
          <w:sz w:val="28"/>
          <w:szCs w:val="28"/>
          <w:lang w:val="en-US" w:eastAsia="zh-CN"/>
        </w:rPr>
        <w:t>1</w:t>
      </w:r>
      <w:bookmarkEnd w:id="9"/>
      <w:r>
        <w:rPr>
          <w:rFonts w:hint="eastAsia" w:ascii="宋体" w:hAnsi="宋体" w:eastAsia="宋体" w:cs="宋体"/>
          <w:color w:val="auto"/>
          <w:sz w:val="28"/>
          <w:szCs w:val="28"/>
          <w:lang w:val="en-US" w:eastAsia="zh-CN"/>
        </w:rPr>
        <w:t>人；</w:t>
      </w:r>
    </w:p>
    <w:p w14:paraId="1F29B43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5）机械员：</w:t>
      </w:r>
      <w:bookmarkStart w:id="10" w:name="EBa2f588ebada044b1ad57ba8e191ed913"/>
      <w:r>
        <w:rPr>
          <w:rFonts w:hint="eastAsia" w:ascii="宋体" w:hAnsi="宋体" w:eastAsia="宋体" w:cs="宋体"/>
          <w:color w:val="auto"/>
          <w:sz w:val="28"/>
          <w:szCs w:val="28"/>
          <w:lang w:val="en-US" w:eastAsia="zh-CN"/>
        </w:rPr>
        <w:t>1</w:t>
      </w:r>
      <w:bookmarkEnd w:id="10"/>
      <w:r>
        <w:rPr>
          <w:rFonts w:hint="eastAsia" w:ascii="宋体" w:hAnsi="宋体" w:eastAsia="宋体" w:cs="宋体"/>
          <w:color w:val="auto"/>
          <w:sz w:val="28"/>
          <w:szCs w:val="28"/>
          <w:lang w:val="en-US" w:eastAsia="zh-CN"/>
        </w:rPr>
        <w:t>人；</w:t>
      </w:r>
    </w:p>
    <w:p w14:paraId="11983E9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6）安全员：</w:t>
      </w:r>
      <w:bookmarkStart w:id="11" w:name="EBed0286c552fd480295dd23c9e7f1725d"/>
      <w:r>
        <w:rPr>
          <w:rFonts w:hint="eastAsia" w:ascii="宋体" w:hAnsi="宋体" w:eastAsia="宋体" w:cs="宋体"/>
          <w:color w:val="auto"/>
          <w:sz w:val="28"/>
          <w:szCs w:val="28"/>
          <w:lang w:val="en-US" w:eastAsia="zh-CN"/>
        </w:rPr>
        <w:t>1</w:t>
      </w:r>
      <w:bookmarkEnd w:id="11"/>
      <w:r>
        <w:rPr>
          <w:rFonts w:hint="eastAsia" w:ascii="宋体" w:hAnsi="宋体" w:eastAsia="宋体" w:cs="宋体"/>
          <w:color w:val="auto"/>
          <w:sz w:val="28"/>
          <w:szCs w:val="28"/>
          <w:lang w:val="en-US" w:eastAsia="zh-CN"/>
        </w:rPr>
        <w:t>人；</w:t>
      </w:r>
    </w:p>
    <w:p w14:paraId="345E320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6</w:t>
      </w:r>
      <w:r>
        <w:rPr>
          <w:rFonts w:hint="eastAsia" w:ascii="宋体" w:hAnsi="宋体" w:eastAsia="宋体" w:cs="宋体"/>
          <w:color w:val="auto"/>
          <w:sz w:val="28"/>
          <w:szCs w:val="28"/>
          <w:lang w:val="en-US" w:eastAsia="zh-CN"/>
        </w:rPr>
        <w:t>.本项目不允许挂靠其他公司资格及分包，不接受联合体参与竞价；</w:t>
      </w:r>
    </w:p>
    <w:p w14:paraId="0C45FC4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.符合具备法律、行政法规规定的其他条件；</w:t>
      </w:r>
    </w:p>
    <w:p w14:paraId="4DBD36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8</w:t>
      </w:r>
      <w:r>
        <w:rPr>
          <w:rFonts w:hint="eastAsia" w:ascii="宋体" w:hAnsi="宋体" w:eastAsia="宋体" w:cs="宋体"/>
          <w:color w:val="auto"/>
          <w:sz w:val="28"/>
          <w:szCs w:val="28"/>
        </w:rPr>
        <w:t>.竞价资格（及限制性条件）认定由竞价人自行审查</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因此产生委托人不予签订合同及其它一切后果由竞价人自行负责。竞价人提供虚假材料或资质不符合条件的，视为恶意竞价，保证金不予退回，按违约处理，委托人可另行选取</w:t>
      </w:r>
      <w:r>
        <w:rPr>
          <w:rFonts w:hint="eastAsia" w:ascii="宋体" w:hAnsi="宋体" w:cs="宋体"/>
          <w:color w:val="auto"/>
          <w:sz w:val="28"/>
          <w:szCs w:val="28"/>
          <w:lang w:val="en-US" w:eastAsia="zh-CN"/>
        </w:rPr>
        <w:t>施工单位</w:t>
      </w:r>
      <w:r>
        <w:rPr>
          <w:rFonts w:hint="eastAsia" w:ascii="宋体" w:hAnsi="宋体" w:eastAsia="宋体" w:cs="宋体"/>
          <w:color w:val="auto"/>
          <w:sz w:val="28"/>
          <w:szCs w:val="28"/>
        </w:rPr>
        <w:t>。</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四、竞价保证金</w:t>
      </w:r>
    </w:p>
    <w:p w14:paraId="60B32AA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1.竞价保证金</w:t>
      </w:r>
      <w:r>
        <w:rPr>
          <w:rFonts w:hint="eastAsia" w:ascii="宋体" w:hAnsi="宋体" w:cs="宋体"/>
          <w:color w:val="auto"/>
          <w:sz w:val="28"/>
          <w:szCs w:val="28"/>
          <w:highlight w:val="none"/>
          <w:lang w:val="en-US" w:eastAsia="zh-CN"/>
        </w:rPr>
        <w:t>1200</w:t>
      </w:r>
      <w:r>
        <w:rPr>
          <w:rFonts w:hint="eastAsia" w:ascii="宋体" w:hAnsi="宋体" w:eastAsia="宋体" w:cs="宋体"/>
          <w:color w:val="auto"/>
          <w:sz w:val="28"/>
          <w:szCs w:val="28"/>
          <w:highlight w:val="none"/>
          <w:lang w:val="en-US" w:eastAsia="zh-CN"/>
        </w:rPr>
        <w:t>元，必须于</w:t>
      </w:r>
      <w:r>
        <w:rPr>
          <w:rFonts w:hint="eastAsia" w:ascii="宋体" w:hAnsi="宋体" w:cs="宋体"/>
          <w:color w:val="auto"/>
          <w:sz w:val="28"/>
          <w:szCs w:val="28"/>
          <w:highlight w:val="none"/>
          <w:lang w:val="en-US" w:eastAsia="zh-CN"/>
        </w:rPr>
        <w:t>2026年7月31日上午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r>
        <w:rPr>
          <w:rFonts w:hint="eastAsia" w:ascii="宋体" w:hAnsi="宋体" w:eastAsia="宋体" w:cs="宋体"/>
          <w:color w:val="auto"/>
          <w:sz w:val="28"/>
          <w:szCs w:val="28"/>
          <w:highlight w:val="none"/>
          <w:lang w:val="en-US" w:eastAsia="zh-CN"/>
        </w:rPr>
        <w:t>报名参加的竞价人与缴交竞价保证金的名称要一致。竞价保证金缴至以上账户时，交款单中“款项来源”或“用途”一栏内须填写“****项目的竞价保证金”。</w:t>
      </w:r>
    </w:p>
    <w:p w14:paraId="4C1A9E0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2.竞价成交后，成交人必须在成交之日起2个工作日内与本公司签订《竞价结果通知书》，并在签订《竞价结果通知书》2个工作日内向委托人提供《</w:t>
      </w:r>
      <w:r>
        <w:rPr>
          <w:rFonts w:hint="eastAsia" w:ascii="宋体" w:hAnsi="宋体" w:cs="宋体"/>
          <w:color w:val="auto"/>
          <w:sz w:val="28"/>
          <w:szCs w:val="28"/>
          <w:highlight w:val="none"/>
          <w:lang w:val="en-US" w:eastAsia="zh-CN"/>
        </w:rPr>
        <w:t>委托接待合同</w:t>
      </w:r>
      <w:r>
        <w:rPr>
          <w:rFonts w:hint="eastAsia" w:ascii="宋体" w:hAnsi="宋体" w:eastAsia="宋体" w:cs="宋体"/>
          <w:color w:val="auto"/>
          <w:sz w:val="28"/>
          <w:szCs w:val="28"/>
          <w:highlight w:val="none"/>
          <w:lang w:val="en-US" w:eastAsia="zh-CN"/>
        </w:rPr>
        <w:t>》，由委托人经过相应审批程序后签订。</w:t>
      </w:r>
    </w:p>
    <w:p w14:paraId="1822AD2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3.成交人的竞价保证金在成交人与委托人签订委托合同后10个工作日内一次性无息退回。</w:t>
      </w:r>
    </w:p>
    <w:p w14:paraId="307DD1C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五、竞价手续</w:t>
      </w:r>
    </w:p>
    <w:p w14:paraId="339899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1.有意参加竞价人应提供如下有效证照复印件：</w:t>
      </w:r>
    </w:p>
    <w:p w14:paraId="2A310DC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营业执照副本、法定代表人身份证复印件；</w:t>
      </w:r>
    </w:p>
    <w:p w14:paraId="32AD96F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有效的不低于三级建筑工程施工总承包资质复印件</w:t>
      </w:r>
      <w:r>
        <w:rPr>
          <w:rFonts w:hint="eastAsia" w:ascii="宋体" w:hAnsi="宋体" w:cs="宋体"/>
          <w:color w:val="auto"/>
          <w:sz w:val="28"/>
          <w:szCs w:val="28"/>
          <w:lang w:val="en-US" w:eastAsia="zh-CN"/>
        </w:rPr>
        <w:t>和</w:t>
      </w:r>
      <w:r>
        <w:rPr>
          <w:rFonts w:hint="eastAsia" w:ascii="宋体" w:hAnsi="宋体" w:eastAsia="宋体" w:cs="宋体"/>
          <w:color w:val="auto"/>
          <w:sz w:val="28"/>
          <w:szCs w:val="28"/>
          <w:lang w:val="en-US" w:eastAsia="zh-CN"/>
        </w:rPr>
        <w:t>有效的《施工企业安全生产许可证》复印件</w:t>
      </w:r>
      <w:r>
        <w:rPr>
          <w:rFonts w:hint="eastAsia" w:ascii="宋体" w:hAnsi="宋体" w:cs="宋体"/>
          <w:color w:val="auto"/>
          <w:sz w:val="28"/>
          <w:szCs w:val="28"/>
          <w:lang w:val="en-US" w:eastAsia="zh-CN"/>
        </w:rPr>
        <w:t>；</w:t>
      </w:r>
    </w:p>
    <w:p w14:paraId="135D00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拟派出项目负责人简要情况表</w:t>
      </w:r>
      <w:r>
        <w:rPr>
          <w:rFonts w:hint="eastAsia" w:ascii="宋体" w:hAnsi="宋体" w:cs="宋体"/>
          <w:color w:val="auto"/>
          <w:sz w:val="28"/>
          <w:szCs w:val="28"/>
          <w:lang w:val="en-US" w:eastAsia="zh-CN"/>
        </w:rPr>
        <w:t>》、《拟派出项目技术负责人简要情况表》、《拟派出施工现场管理人员表》（格式详见附件一）；</w:t>
      </w:r>
    </w:p>
    <w:p w14:paraId="46CD59C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签订完整的承诺书；</w:t>
      </w:r>
    </w:p>
    <w:p w14:paraId="06DD8DC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已缴纳的竞价保证金凭证</w:t>
      </w:r>
      <w:r>
        <w:rPr>
          <w:rFonts w:hint="eastAsia" w:ascii="宋体" w:hAnsi="宋体" w:cs="宋体"/>
          <w:color w:val="auto"/>
          <w:sz w:val="28"/>
          <w:szCs w:val="28"/>
          <w:lang w:val="en-US" w:eastAsia="zh-CN"/>
        </w:rPr>
        <w:t>。</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655B575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2.报名方式</w:t>
      </w:r>
    </w:p>
    <w:p w14:paraId="3CD2948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lang w:val="en-US" w:eastAsia="zh-CN"/>
        </w:rPr>
        <w:t>并</w:t>
      </w:r>
      <w:r>
        <w:rPr>
          <w:rFonts w:hint="eastAsia" w:ascii="宋体" w:hAnsi="宋体" w:eastAsia="宋体" w:cs="宋体"/>
          <w:color w:val="auto"/>
          <w:sz w:val="28"/>
          <w:szCs w:val="28"/>
          <w:lang w:val="en-US" w:eastAsia="zh-CN"/>
        </w:rPr>
        <w:t>需支付平台使用费100元，并将报名资料上传至交易平台</w:t>
      </w:r>
      <w:r>
        <w:rPr>
          <w:rFonts w:hint="eastAsia" w:ascii="宋体" w:hAnsi="宋体" w:cs="宋体"/>
          <w:color w:val="auto"/>
          <w:sz w:val="28"/>
          <w:szCs w:val="28"/>
          <w:lang w:val="en-US" w:eastAsia="zh-CN"/>
        </w:rPr>
        <w:t>（</w:t>
      </w:r>
      <w:r>
        <w:rPr>
          <w:rFonts w:hint="eastAsia" w:ascii="宋体" w:hAnsi="宋体" w:eastAsia="宋体" w:cs="宋体"/>
          <w:color w:val="auto"/>
          <w:sz w:val="28"/>
          <w:szCs w:val="28"/>
        </w:rPr>
        <w:t>https://lcyjy.enjoy5191.com/home</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。若因系统原因无法上传报名材料，可通过现场递交或邮件（邮箱地址</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lccqjyw20251@16</w:t>
      </w:r>
      <w:r>
        <w:rPr>
          <w:rFonts w:hint="eastAsia" w:ascii="宋体" w:hAnsi="宋体" w:cs="宋体"/>
          <w:color w:val="auto"/>
          <w:sz w:val="28"/>
          <w:szCs w:val="28"/>
          <w:lang w:val="en-US" w:eastAsia="zh-CN"/>
        </w:rPr>
        <w:t>3.com</w:t>
      </w:r>
      <w:r>
        <w:rPr>
          <w:rFonts w:hint="eastAsia" w:ascii="宋体" w:hAnsi="宋体" w:eastAsia="宋体" w:cs="宋体"/>
          <w:color w:val="auto"/>
          <w:sz w:val="28"/>
          <w:szCs w:val="28"/>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3.竞价人应自行登连城县招标</w:t>
      </w:r>
      <w:r>
        <w:rPr>
          <w:rFonts w:hint="eastAsia" w:ascii="宋体" w:hAnsi="宋体" w:eastAsia="宋体" w:cs="宋体"/>
          <w:color w:val="auto"/>
          <w:sz w:val="28"/>
          <w:szCs w:val="28"/>
        </w:rPr>
        <w:t>投标交易平台</w:t>
      </w:r>
      <w:r>
        <w:rPr>
          <w:rFonts w:hint="eastAsia" w:ascii="宋体" w:hAnsi="宋体" w:eastAsia="宋体" w:cs="宋体"/>
          <w:color w:val="auto"/>
          <w:sz w:val="28"/>
          <w:szCs w:val="28"/>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六、竞价程序</w:t>
      </w:r>
    </w:p>
    <w:p w14:paraId="398197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本场竞价</w:t>
      </w:r>
      <w:r>
        <w:rPr>
          <w:rFonts w:hint="eastAsia" w:ascii="宋体" w:hAnsi="宋体" w:eastAsia="宋体" w:cs="宋体"/>
          <w:color w:val="auto"/>
          <w:sz w:val="28"/>
          <w:szCs w:val="28"/>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rPr>
        <w:t>，竞价人不得有异议。</w:t>
      </w:r>
    </w:p>
    <w:p w14:paraId="6A686FAB">
      <w:pPr>
        <w:widowControl/>
        <w:shd w:val="clear"/>
        <w:snapToGrid/>
        <w:spacing w:before="0" w:line="520" w:lineRule="exact"/>
        <w:ind w:left="0" w:firstLine="560" w:firstLineChars="200"/>
        <w:rPr>
          <w:rFonts w:hint="eastAsia" w:ascii="宋体" w:hAnsi="宋体" w:eastAsia="宋体" w:cs="宋体"/>
          <w:color w:val="auto"/>
          <w:kern w:val="2"/>
          <w:sz w:val="28"/>
          <w:szCs w:val="28"/>
          <w:shd w:val="clear"/>
        </w:rPr>
      </w:pPr>
      <w:r>
        <w:rPr>
          <w:rFonts w:hint="eastAsia" w:ascii="宋体" w:hAnsi="宋体" w:eastAsia="宋体" w:cs="宋体"/>
          <w:color w:val="auto"/>
          <w:sz w:val="28"/>
          <w:szCs w:val="28"/>
          <w:lang w:val="en-US" w:eastAsia="zh-CN"/>
        </w:rPr>
        <w:t>2.</w:t>
      </w:r>
      <w:r>
        <w:rPr>
          <w:rFonts w:hint="eastAsia" w:ascii="宋体" w:hAnsi="宋体" w:eastAsia="宋体" w:cs="宋体"/>
          <w:color w:val="auto"/>
          <w:kern w:val="2"/>
          <w:sz w:val="28"/>
          <w:szCs w:val="28"/>
          <w:shd w:val="clear"/>
        </w:rPr>
        <w:t>意向</w:t>
      </w:r>
      <w:r>
        <w:rPr>
          <w:rFonts w:hint="eastAsia" w:ascii="宋体" w:hAnsi="宋体" w:eastAsia="宋体" w:cs="宋体"/>
          <w:color w:val="auto"/>
          <w:kern w:val="2"/>
          <w:sz w:val="28"/>
          <w:szCs w:val="28"/>
          <w:shd w:val="clear"/>
          <w:lang w:eastAsia="zh-CN"/>
        </w:rPr>
        <w:t>竞价人</w:t>
      </w:r>
      <w:r>
        <w:rPr>
          <w:rFonts w:hint="eastAsia" w:ascii="宋体" w:hAnsi="宋体" w:eastAsia="宋体" w:cs="宋体"/>
          <w:color w:val="auto"/>
          <w:kern w:val="2"/>
          <w:sz w:val="28"/>
          <w:szCs w:val="28"/>
          <w:shd w:val="clear"/>
        </w:rPr>
        <w:t>应</w:t>
      </w:r>
      <w:r>
        <w:rPr>
          <w:rFonts w:hint="eastAsia" w:ascii="宋体" w:hAnsi="宋体" w:eastAsia="宋体" w:cs="宋体"/>
          <w:color w:val="auto"/>
          <w:kern w:val="2"/>
          <w:sz w:val="28"/>
          <w:szCs w:val="28"/>
          <w:shd w:val="clear"/>
          <w:lang w:val="en-US" w:eastAsia="zh-CN"/>
        </w:rPr>
        <w:t>自行登陆</w:t>
      </w:r>
      <w:r>
        <w:rPr>
          <w:rFonts w:hint="eastAsia" w:ascii="宋体" w:hAnsi="宋体" w:eastAsia="宋体" w:cs="宋体"/>
          <w:color w:val="auto"/>
          <w:kern w:val="2"/>
          <w:sz w:val="28"/>
          <w:szCs w:val="28"/>
          <w:shd w:val="clear"/>
          <w:lang w:eastAsia="zh-CN"/>
        </w:rPr>
        <w:t>连城县招标投标交易平台</w:t>
      </w:r>
      <w:r>
        <w:rPr>
          <w:rFonts w:hint="eastAsia" w:ascii="宋体" w:hAnsi="宋体" w:eastAsia="宋体" w:cs="宋体"/>
          <w:color w:val="auto"/>
          <w:kern w:val="2"/>
          <w:sz w:val="28"/>
          <w:szCs w:val="28"/>
          <w:shd w:val="clear"/>
        </w:rPr>
        <w:t>注册用户名，并于报名截止时间前办理报名竞价手续，登录到</w:t>
      </w:r>
      <w:r>
        <w:rPr>
          <w:rFonts w:hint="eastAsia" w:ascii="宋体" w:hAnsi="宋体" w:eastAsia="宋体" w:cs="宋体"/>
          <w:color w:val="auto"/>
          <w:kern w:val="2"/>
          <w:sz w:val="28"/>
          <w:szCs w:val="28"/>
          <w:shd w:val="clear"/>
          <w:lang w:eastAsia="zh-CN"/>
        </w:rPr>
        <w:t>连城县招标投标交易平台</w:t>
      </w:r>
      <w:r>
        <w:rPr>
          <w:rFonts w:hint="eastAsia" w:ascii="宋体" w:hAnsi="宋体" w:eastAsia="宋体" w:cs="宋体"/>
          <w:color w:val="auto"/>
          <w:kern w:val="2"/>
          <w:sz w:val="28"/>
          <w:szCs w:val="28"/>
          <w:shd w:val="clear"/>
        </w:rPr>
        <w:t>申请参与本场竞价。</w:t>
      </w:r>
    </w:p>
    <w:p w14:paraId="0777FC65">
      <w:pPr>
        <w:keepNext w:val="0"/>
        <w:keepLines w:val="0"/>
        <w:pageBreakBefore w:val="0"/>
        <w:widowControl/>
        <w:shd w:val="clear"/>
        <w:kinsoku/>
        <w:wordWrap w:val="0"/>
        <w:overflowPunct/>
        <w:topLinePunct w:val="0"/>
        <w:autoSpaceDE/>
        <w:autoSpaceDN/>
        <w:bidi w:val="0"/>
        <w:adjustRightInd/>
        <w:snapToGrid/>
        <w:spacing w:before="0" w:line="520" w:lineRule="exact"/>
        <w:ind w:left="0" w:firstLine="560" w:firstLineChars="200"/>
        <w:textAlignment w:val="auto"/>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lang w:val="en-US" w:eastAsia="zh-CN"/>
        </w:rPr>
        <w:t>3.</w:t>
      </w:r>
      <w:r>
        <w:rPr>
          <w:rFonts w:hint="eastAsia" w:ascii="宋体" w:hAnsi="宋体" w:eastAsia="宋体" w:cs="宋体"/>
          <w:color w:val="auto"/>
          <w:kern w:val="2"/>
          <w:sz w:val="28"/>
          <w:szCs w:val="28"/>
          <w:highlight w:val="none"/>
          <w:shd w:val="clear"/>
        </w:rPr>
        <w:t>本次公开竞价采用“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cs="宋体"/>
          <w:color w:val="auto"/>
          <w:kern w:val="2"/>
          <w:sz w:val="28"/>
          <w:szCs w:val="28"/>
          <w:highlight w:val="none"/>
          <w:shd w:val="clear"/>
          <w:lang w:val="en-US" w:eastAsia="zh-CN"/>
        </w:rPr>
        <w:t>正</w:t>
      </w:r>
      <w:r>
        <w:rPr>
          <w:rFonts w:hint="eastAsia" w:ascii="宋体" w:hAnsi="宋体" w:eastAsia="宋体" w:cs="宋体"/>
          <w:color w:val="auto"/>
          <w:kern w:val="2"/>
          <w:sz w:val="28"/>
          <w:szCs w:val="28"/>
          <w:highlight w:val="none"/>
          <w:shd w:val="clear"/>
          <w:lang w:eastAsia="zh-CN"/>
        </w:rPr>
        <w:t>向一次性报价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优惠下浮率高者</w:t>
      </w:r>
      <w:r>
        <w:rPr>
          <w:rFonts w:hint="eastAsia" w:ascii="宋体" w:hAnsi="宋体" w:eastAsia="宋体" w:cs="宋体"/>
          <w:color w:val="auto"/>
          <w:kern w:val="2"/>
          <w:sz w:val="28"/>
          <w:szCs w:val="28"/>
          <w:highlight w:val="none"/>
          <w:shd w:val="clear"/>
        </w:rPr>
        <w:t>得的交易方式，以“价格优先，时间优先”（即同等价格时，以报价时间优先）确定本次竞价标的的成交人。</w:t>
      </w:r>
    </w:p>
    <w:p w14:paraId="511A05B7">
      <w:pPr>
        <w:widowControl/>
        <w:shd w:val="clear"/>
        <w:snapToGrid/>
        <w:spacing w:before="0" w:line="520" w:lineRule="exact"/>
        <w:ind w:left="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3.1竞价人以优惠下浮率进行报价，竞价人在报价时不得高于最高限价，根据有效竞价人报价排名情况，由低到高排序，最低的一名即为成交人。</w:t>
      </w:r>
      <w:r>
        <w:rPr>
          <w:rFonts w:hint="eastAsia" w:ascii="宋体" w:hAnsi="宋体" w:cs="宋体"/>
          <w:color w:val="auto"/>
          <w:sz w:val="28"/>
          <w:szCs w:val="28"/>
          <w:lang w:val="en-US" w:eastAsia="zh-CN"/>
        </w:rPr>
        <w:t>成交价</w:t>
      </w:r>
      <w:r>
        <w:rPr>
          <w:rFonts w:hint="eastAsia" w:ascii="宋体" w:hAnsi="宋体" w:eastAsia="宋体" w:cs="宋体"/>
          <w:color w:val="auto"/>
          <w:sz w:val="28"/>
          <w:szCs w:val="28"/>
          <w:lang w:val="en-US" w:eastAsia="zh-CN"/>
        </w:rPr>
        <w:t>包括但不限于税费、服务费、文印费、差旅费、交通费、住宿费等所有相关费用，竞价人应对本次</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内容应有充分认识，自行判断能够完成本项目所需的费用，风险费用应自行考虑计入投标报价，竞价人未考虑风险因素造成的损失由竞价人自行负责。</w:t>
      </w:r>
    </w:p>
    <w:p w14:paraId="10EF8A3D">
      <w:pPr>
        <w:widowControl/>
        <w:shd w:val="clear"/>
        <w:snapToGrid/>
        <w:spacing w:before="0" w:line="520" w:lineRule="exact"/>
        <w:ind w:left="0" w:firstLine="560" w:firstLineChars="200"/>
        <w:rPr>
          <w:rFonts w:hint="eastAsia" w:ascii="宋体" w:hAnsi="宋体" w:eastAsia="宋体" w:cs="宋体"/>
          <w:color w:val="auto"/>
          <w:kern w:val="2"/>
          <w:sz w:val="28"/>
          <w:szCs w:val="28"/>
          <w:shd w:val="clear"/>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先报价的竞价人为成交人；若有两个或两个以上的报价相等，报价时间相同时，则以报名时先缴纳竞价保证的竞价人为成交人；若有两个或两个以上的报价相等，报价时间相同，且缴纳竞价保证金时间相同时，则以报名时先提交报名材料的竞价人为成交人。</w:t>
      </w:r>
    </w:p>
    <w:p w14:paraId="3EFB34F2">
      <w:pPr>
        <w:widowControl/>
        <w:shd w:val="clear"/>
        <w:snapToGrid/>
        <w:spacing w:before="0" w:line="520" w:lineRule="exact"/>
        <w:ind w:left="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w:t>
      </w:r>
      <w:r>
        <w:rPr>
          <w:rFonts w:hint="eastAsia" w:ascii="宋体" w:hAnsi="宋体" w:eastAsia="宋体" w:cs="宋体"/>
          <w:b/>
          <w:bCs/>
          <w:color w:val="auto"/>
          <w:sz w:val="28"/>
          <w:szCs w:val="28"/>
          <w:lang w:val="en-US" w:eastAsia="zh-CN"/>
        </w:rPr>
        <w:t>竞价人应以优惠下浮率进行报价，竞价人投报优惠下浮率区间为</w:t>
      </w:r>
      <w:r>
        <w:rPr>
          <w:rFonts w:hint="eastAsia" w:ascii="宋体" w:hAnsi="宋体" w:cs="宋体"/>
          <w:b/>
          <w:bCs/>
          <w:color w:val="auto"/>
          <w:sz w:val="28"/>
          <w:szCs w:val="28"/>
          <w:lang w:val="en-US" w:eastAsia="zh-CN"/>
        </w:rPr>
        <w:t>8%（含）-100%</w:t>
      </w:r>
      <w:r>
        <w:rPr>
          <w:rFonts w:hint="eastAsia" w:ascii="宋体" w:hAnsi="宋体" w:eastAsia="宋体" w:cs="宋体"/>
          <w:b/>
          <w:bCs/>
          <w:color w:val="auto"/>
          <w:sz w:val="28"/>
          <w:szCs w:val="28"/>
          <w:lang w:val="en-US" w:eastAsia="zh-CN"/>
        </w:rPr>
        <w:t>（含），竞价人须在此区间内报价（保留至小数点后两位），投报优惠下浮率超过区间值为无效报价。竞价系统设置的价格10，表示优惠下浮率为10%。例如优惠下浮率10%，则在竞价系统填写10；如优惠下浮率11%，则在竞价系统填写11，填报优惠下浮率最高的竞价人作为本项目成交人</w:t>
      </w:r>
      <w:r>
        <w:rPr>
          <w:rFonts w:hint="eastAsia" w:ascii="宋体" w:hAnsi="宋体" w:eastAsia="宋体" w:cs="宋体"/>
          <w:color w:val="auto"/>
          <w:sz w:val="28"/>
          <w:szCs w:val="28"/>
          <w:lang w:val="en-US" w:eastAsia="zh-CN"/>
        </w:rPr>
        <w:t>。</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5.特别提示：标的经公开征集到的合格竞价人,应以规定的报价区间内进行报价，同时成交人应签署《竞价结果通知书》等相关文件，否则视同为违约。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七、交易服务费</w:t>
      </w:r>
    </w:p>
    <w:p w14:paraId="190A2AC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竞价成交后，</w:t>
      </w:r>
      <w:r>
        <w:rPr>
          <w:rFonts w:hint="eastAsia" w:ascii="宋体" w:hAnsi="宋体" w:eastAsia="宋体" w:cs="宋体"/>
          <w:b/>
          <w:bCs/>
          <w:color w:val="auto"/>
          <w:sz w:val="28"/>
          <w:szCs w:val="28"/>
        </w:rPr>
        <w:t>本项目的</w:t>
      </w:r>
      <w:r>
        <w:rPr>
          <w:rFonts w:hint="eastAsia" w:ascii="宋体" w:hAnsi="宋体" w:eastAsia="宋体" w:cs="宋体"/>
          <w:b/>
          <w:bCs/>
          <w:color w:val="auto"/>
          <w:sz w:val="28"/>
          <w:szCs w:val="28"/>
          <w:shd w:val="clear"/>
          <w:lang w:val="en-US" w:eastAsia="zh-CN"/>
        </w:rPr>
        <w:t>招标代理</w:t>
      </w:r>
      <w:r>
        <w:rPr>
          <w:rFonts w:hint="eastAsia" w:ascii="宋体" w:hAnsi="宋体" w:eastAsia="宋体" w:cs="宋体"/>
          <w:b/>
          <w:bCs/>
          <w:color w:val="auto"/>
          <w:sz w:val="28"/>
          <w:szCs w:val="28"/>
        </w:rPr>
        <w:t>服务费按成交价×1.5%计费向成交</w:t>
      </w:r>
      <w:r>
        <w:rPr>
          <w:rFonts w:hint="eastAsia" w:ascii="宋体" w:hAnsi="宋体" w:eastAsia="宋体" w:cs="宋体"/>
          <w:b/>
          <w:bCs/>
          <w:color w:val="auto"/>
          <w:sz w:val="28"/>
          <w:szCs w:val="28"/>
          <w:lang w:val="en-US" w:eastAsia="zh-CN"/>
        </w:rPr>
        <w:t>人</w:t>
      </w:r>
      <w:r>
        <w:rPr>
          <w:rFonts w:hint="eastAsia" w:ascii="宋体" w:hAnsi="宋体" w:eastAsia="宋体" w:cs="宋体"/>
          <w:b/>
          <w:bCs/>
          <w:color w:val="auto"/>
          <w:sz w:val="28"/>
          <w:szCs w:val="28"/>
        </w:rPr>
        <w:t>收取</w:t>
      </w:r>
      <w:r>
        <w:rPr>
          <w:rFonts w:hint="eastAsia" w:ascii="宋体" w:hAnsi="宋体" w:eastAsia="宋体" w:cs="宋体"/>
          <w:color w:val="auto"/>
          <w:sz w:val="28"/>
          <w:szCs w:val="28"/>
        </w:rPr>
        <w:t>。</w:t>
      </w:r>
      <w:r>
        <w:rPr>
          <w:rFonts w:hint="eastAsia" w:ascii="宋体" w:hAnsi="宋体" w:eastAsia="宋体" w:cs="宋体"/>
          <w:b/>
          <w:bCs/>
          <w:color w:val="auto"/>
          <w:sz w:val="28"/>
          <w:szCs w:val="28"/>
          <w:lang w:eastAsia="zh-CN"/>
        </w:rPr>
        <w:t>不足3000元的，按3000元计费。</w:t>
      </w:r>
      <w:r>
        <w:rPr>
          <w:rFonts w:hint="eastAsia" w:ascii="宋体" w:hAnsi="宋体" w:eastAsia="宋体" w:cs="宋体"/>
          <w:color w:val="auto"/>
          <w:sz w:val="28"/>
          <w:szCs w:val="28"/>
          <w:lang w:val="en-US" w:eastAsia="zh-CN"/>
        </w:rPr>
        <w:t>招标代理</w:t>
      </w:r>
      <w:r>
        <w:rPr>
          <w:rFonts w:hint="eastAsia" w:ascii="宋体" w:hAnsi="宋体" w:eastAsia="宋体" w:cs="宋体"/>
          <w:color w:val="auto"/>
          <w:sz w:val="28"/>
          <w:szCs w:val="28"/>
        </w:rPr>
        <w:t>服务费直接由本公司从成交人缴纳的竞价保证金中扣收，不足的，成交人</w:t>
      </w:r>
      <w:r>
        <w:rPr>
          <w:rFonts w:hint="eastAsia" w:ascii="宋体" w:hAnsi="宋体" w:eastAsia="宋体" w:cs="宋体"/>
          <w:b/>
          <w:bCs/>
          <w:color w:val="auto"/>
          <w:sz w:val="28"/>
          <w:szCs w:val="28"/>
          <w:shd w:val="clear" w:color="auto" w:fill="FFFFFF"/>
        </w:rPr>
        <w:t>必须在成交之日起2个工作日</w:t>
      </w:r>
      <w:r>
        <w:rPr>
          <w:rFonts w:hint="eastAsia" w:ascii="宋体" w:hAnsi="宋体" w:eastAsia="宋体" w:cs="宋体"/>
          <w:color w:val="auto"/>
          <w:sz w:val="28"/>
          <w:szCs w:val="28"/>
        </w:rPr>
        <w:t>内补齐。</w:t>
      </w:r>
      <w:r>
        <w:rPr>
          <w:rFonts w:hint="eastAsia" w:ascii="宋体" w:hAnsi="宋体" w:eastAsia="宋体" w:cs="宋体"/>
          <w:color w:val="auto"/>
          <w:sz w:val="28"/>
          <w:szCs w:val="28"/>
          <w:lang w:val="en-US" w:eastAsia="zh-CN"/>
        </w:rPr>
        <w:t>招标代理</w:t>
      </w:r>
      <w:r>
        <w:rPr>
          <w:rFonts w:hint="eastAsia" w:ascii="宋体" w:hAnsi="宋体" w:eastAsia="宋体" w:cs="宋体"/>
          <w:color w:val="auto"/>
          <w:sz w:val="28"/>
          <w:szCs w:val="28"/>
        </w:rPr>
        <w:t>服务费未按期付清的，视成交人根本违约，竞价保证金不予退回。</w:t>
      </w:r>
    </w:p>
    <w:p w14:paraId="4F8EB0B5">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付款方式</w:t>
      </w:r>
    </w:p>
    <w:p w14:paraId="488B58F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工程完工并验收合格后，经第三方评审公司结算审核后支付。</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2.成交价为包干价，包括但不限于税费、服务费、文印费、差旅费、交通费、住宿费等所有相关费用，竞价人应对本次</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3.成交后，成交人应当与委托人签订《</w:t>
      </w:r>
      <w:r>
        <w:rPr>
          <w:rFonts w:hint="eastAsia" w:ascii="宋体" w:hAnsi="宋体" w:cs="宋体"/>
          <w:color w:val="auto"/>
          <w:sz w:val="28"/>
          <w:szCs w:val="28"/>
          <w:lang w:val="en-US" w:eastAsia="zh-CN"/>
        </w:rPr>
        <w:t>施工合同</w:t>
      </w:r>
      <w:r>
        <w:rPr>
          <w:rFonts w:hint="eastAsia" w:ascii="宋体" w:hAnsi="宋体" w:eastAsia="宋体" w:cs="宋体"/>
          <w:color w:val="auto"/>
          <w:sz w:val="28"/>
          <w:szCs w:val="28"/>
          <w:lang w:val="en-US" w:eastAsia="zh-CN"/>
        </w:rPr>
        <w:t>》，并严格履行，双方的权利、义务以《</w:t>
      </w:r>
      <w:r>
        <w:rPr>
          <w:rFonts w:hint="eastAsia" w:ascii="宋体" w:hAnsi="宋体" w:cs="宋体"/>
          <w:color w:val="auto"/>
          <w:sz w:val="28"/>
          <w:szCs w:val="28"/>
          <w:lang w:val="en-US" w:eastAsia="zh-CN"/>
        </w:rPr>
        <w:t>施工合同</w:t>
      </w:r>
      <w:r>
        <w:rPr>
          <w:rFonts w:hint="eastAsia" w:ascii="宋体" w:hAnsi="宋体" w:eastAsia="宋体" w:cs="宋体"/>
          <w:color w:val="auto"/>
          <w:sz w:val="28"/>
          <w:szCs w:val="28"/>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十二、特别提示</w:t>
      </w:r>
    </w:p>
    <w:tbl>
      <w:tblPr>
        <w:tblStyle w:val="8"/>
        <w:tblW w:w="9071" w:type="dxa"/>
        <w:jc w:val="center"/>
        <w:shd w:val="clear" w:color="auto" w:fill="FFFFFF"/>
        <w:tblLayout w:type="autofit"/>
        <w:tblCellMar>
          <w:top w:w="0" w:type="dxa"/>
          <w:left w:w="0" w:type="dxa"/>
          <w:bottom w:w="0" w:type="dxa"/>
          <w:right w:w="0" w:type="dxa"/>
        </w:tblCellMar>
      </w:tblPr>
      <w:tblGrid>
        <w:gridCol w:w="9071"/>
      </w:tblGrid>
      <w:tr w14:paraId="49C3E373">
        <w:tblPrEx>
          <w:shd w:val="clear" w:color="auto" w:fill="FFFFFF"/>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2.竞价文件如有更正修改，公告将在</w:t>
            </w:r>
            <w:r>
              <w:rPr>
                <w:rFonts w:hint="eastAsia" w:ascii="宋体" w:hAnsi="宋体" w:eastAsia="宋体" w:cs="宋体"/>
                <w:b/>
                <w:bCs/>
                <w:color w:val="auto"/>
                <w:sz w:val="28"/>
                <w:szCs w:val="28"/>
                <w:lang w:val="en-US" w:eastAsia="zh-CN"/>
              </w:rPr>
              <w:t>连城产权交易网（网址：http://www.lcxcqjy.com/）、</w:t>
            </w:r>
            <w:r>
              <w:rPr>
                <w:rFonts w:hint="eastAsia" w:ascii="宋体" w:hAnsi="宋体" w:eastAsia="宋体" w:cs="宋体"/>
                <w:color w:val="auto"/>
                <w:sz w:val="28"/>
                <w:szCs w:val="28"/>
              </w:rPr>
              <w:t>连城县招标投标交易平台(</w:t>
            </w:r>
            <w:r>
              <w:rPr>
                <w:rFonts w:hint="eastAsia" w:ascii="宋体" w:hAnsi="宋体" w:eastAsia="宋体" w:cs="宋体"/>
                <w:b w:val="0"/>
                <w:bCs w:val="0"/>
                <w:color w:val="auto"/>
                <w:sz w:val="28"/>
                <w:szCs w:val="28"/>
              </w:rPr>
              <w:t>网址：</w:t>
            </w:r>
            <w:r>
              <w:rPr>
                <w:rFonts w:hint="eastAsia" w:ascii="宋体" w:hAnsi="宋体" w:eastAsia="宋体" w:cs="宋体"/>
                <w:color w:val="auto"/>
                <w:sz w:val="28"/>
                <w:szCs w:val="28"/>
              </w:rPr>
              <w:t>https://lcyjy.enjoy5191.com/home</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317BBC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lang w:val="en-US" w:eastAsia="zh-CN"/>
        </w:rPr>
        <w:t>              连城县国有资产产权交易服务有限公司</w:t>
      </w:r>
    </w:p>
    <w:p w14:paraId="71BB344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202</w:t>
      </w:r>
      <w:r>
        <w:rPr>
          <w:rFonts w:hint="eastAsia" w:ascii="宋体" w:hAnsi="宋体" w:cs="宋体"/>
          <w:color w:val="auto"/>
          <w:sz w:val="28"/>
          <w:szCs w:val="28"/>
          <w:lang w:val="en-US" w:eastAsia="zh-CN"/>
        </w:rPr>
        <w:t>6</w:t>
      </w:r>
      <w:r>
        <w:rPr>
          <w:rFonts w:hint="eastAsia" w:ascii="宋体" w:hAnsi="宋体" w:eastAsia="宋体" w:cs="宋体"/>
          <w:color w:val="auto"/>
          <w:sz w:val="28"/>
          <w:szCs w:val="28"/>
          <w:lang w:val="en-US" w:eastAsia="zh-CN"/>
        </w:rPr>
        <w:t>年</w:t>
      </w: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月</w:t>
      </w:r>
      <w:r>
        <w:rPr>
          <w:rFonts w:hint="eastAsia" w:ascii="宋体" w:hAnsi="宋体" w:cs="宋体"/>
          <w:color w:val="auto"/>
          <w:sz w:val="28"/>
          <w:szCs w:val="28"/>
          <w:lang w:val="en-US" w:eastAsia="zh-CN"/>
        </w:rPr>
        <w:t>27</w:t>
      </w:r>
      <w:r>
        <w:rPr>
          <w:rFonts w:hint="eastAsia" w:ascii="宋体" w:hAnsi="宋体" w:eastAsia="宋体" w:cs="宋体"/>
          <w:color w:val="auto"/>
          <w:sz w:val="28"/>
          <w:szCs w:val="28"/>
          <w:lang w:val="en-US" w:eastAsia="zh-CN"/>
        </w:rPr>
        <w:t>日</w:t>
      </w:r>
    </w:p>
    <w:p w14:paraId="7039278D">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rPr>
      </w:pPr>
    </w:p>
    <w:p w14:paraId="31E169A1">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rPr>
      </w:pPr>
    </w:p>
    <w:p w14:paraId="1D583F6E">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rPr>
      </w:pPr>
    </w:p>
    <w:p w14:paraId="6D611D47">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rPr>
      </w:pPr>
    </w:p>
    <w:p w14:paraId="16EB5645">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承 诺 书</w:t>
      </w:r>
    </w:p>
    <w:p w14:paraId="7E4456F3">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rPr>
      </w:pPr>
    </w:p>
    <w:p w14:paraId="60D16E0A">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u w:val="single"/>
        </w:rPr>
      </w:pPr>
      <w:r>
        <w:rPr>
          <w:rFonts w:hint="eastAsia" w:ascii="宋体" w:hAnsi="宋体" w:eastAsia="宋体" w:cs="宋体"/>
          <w:b/>
          <w:bCs/>
          <w:color w:val="auto"/>
          <w:sz w:val="28"/>
          <w:szCs w:val="28"/>
        </w:rPr>
        <w:t>连城县国有资产产权交易服务有限公司</w:t>
      </w:r>
      <w:r>
        <w:rPr>
          <w:rFonts w:hint="eastAsia" w:ascii="宋体" w:hAnsi="宋体" w:eastAsia="宋体" w:cs="宋体"/>
          <w:color w:val="auto"/>
          <w:sz w:val="28"/>
          <w:szCs w:val="28"/>
        </w:rPr>
        <w:t>：</w:t>
      </w:r>
    </w:p>
    <w:p w14:paraId="6A7662A6">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本人（公司）承诺提供的报名材料真实、合法、有效，自愿报名参加贵司于</w:t>
      </w:r>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2026年7月31日</w:t>
      </w:r>
      <w:r>
        <w:rPr>
          <w:rFonts w:hint="eastAsia" w:ascii="宋体" w:hAnsi="宋体" w:eastAsia="宋体" w:cs="宋体"/>
          <w:color w:val="auto"/>
          <w:sz w:val="28"/>
          <w:szCs w:val="28"/>
        </w:rPr>
        <w:t>上午举行的 “连城县招标投标交易平台</w:t>
      </w:r>
      <w:r>
        <w:rPr>
          <w:rFonts w:hint="eastAsia" w:ascii="宋体" w:hAnsi="宋体" w:eastAsia="宋体" w:cs="宋体"/>
          <w:color w:val="auto"/>
          <w:sz w:val="28"/>
          <w:szCs w:val="28"/>
          <w:lang w:val="en-US" w:eastAsia="zh-CN"/>
        </w:rPr>
        <w:t>正</w:t>
      </w:r>
      <w:r>
        <w:rPr>
          <w:rFonts w:hint="eastAsia" w:ascii="宋体" w:hAnsi="宋体" w:eastAsia="宋体" w:cs="宋体"/>
          <w:color w:val="auto"/>
          <w:sz w:val="28"/>
          <w:szCs w:val="28"/>
        </w:rPr>
        <w:t>向一次报价”</w:t>
      </w:r>
      <w:r>
        <w:rPr>
          <w:rFonts w:hint="eastAsia" w:ascii="宋体" w:hAnsi="宋体" w:cs="宋体"/>
          <w:color w:val="auto"/>
          <w:sz w:val="28"/>
          <w:szCs w:val="28"/>
          <w:u w:val="single"/>
          <w:lang w:val="en-US" w:eastAsia="zh-CN"/>
        </w:rPr>
        <w:t>连城县法院档案室改造</w:t>
      </w:r>
      <w:r>
        <w:rPr>
          <w:rFonts w:hint="eastAsia" w:ascii="宋体" w:hAnsi="宋体" w:eastAsia="宋体" w:cs="宋体"/>
          <w:color w:val="auto"/>
          <w:sz w:val="28"/>
          <w:szCs w:val="28"/>
        </w:rPr>
        <w:t>竞价。收悉项目编号为</w:t>
      </w:r>
      <w:r>
        <w:rPr>
          <w:rFonts w:hint="eastAsia" w:ascii="宋体" w:hAnsi="宋体" w:cs="宋体"/>
          <w:color w:val="auto"/>
          <w:sz w:val="28"/>
          <w:szCs w:val="28"/>
          <w:u w:val="single"/>
          <w:lang w:eastAsia="zh-CN"/>
        </w:rPr>
        <w:t>LCCQJJ202607</w:t>
      </w:r>
      <w:r>
        <w:rPr>
          <w:rFonts w:hint="eastAsia" w:ascii="宋体" w:hAnsi="宋体" w:cs="宋体"/>
          <w:color w:val="auto"/>
          <w:sz w:val="28"/>
          <w:szCs w:val="28"/>
          <w:u w:val="single"/>
          <w:lang w:val="en-US" w:eastAsia="zh-CN"/>
        </w:rPr>
        <w:t>31</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05E8B74">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lang w:eastAsia="zh-CN"/>
        </w:rPr>
      </w:pPr>
    </w:p>
    <w:p w14:paraId="18AB9E10">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承诺人（申请人签章）：</w:t>
      </w:r>
    </w:p>
    <w:p w14:paraId="0827786B">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法定代表人（签</w:t>
      </w:r>
      <w:r>
        <w:rPr>
          <w:rFonts w:hint="eastAsia" w:ascii="宋体" w:hAnsi="宋体" w:cs="宋体"/>
          <w:color w:val="auto"/>
          <w:sz w:val="28"/>
          <w:szCs w:val="28"/>
          <w:lang w:val="en-US" w:eastAsia="zh-CN"/>
        </w:rPr>
        <w:t>字或盖章</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 xml:space="preserve"> </w:t>
      </w:r>
    </w:p>
    <w:p w14:paraId="428C5281">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联系电话：</w:t>
      </w:r>
    </w:p>
    <w:p w14:paraId="225E6C67">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年    月    日</w:t>
      </w:r>
    </w:p>
    <w:p w14:paraId="1F2A82D5">
      <w:pPr>
        <w:rPr>
          <w:rFonts w:hint="eastAsia" w:ascii="宋体" w:hAnsi="宋体" w:cs="宋体"/>
          <w:color w:val="auto"/>
          <w:sz w:val="28"/>
          <w:szCs w:val="28"/>
          <w:lang w:val="en-US" w:eastAsia="zh-CN"/>
        </w:rPr>
      </w:pPr>
      <w:r>
        <w:rPr>
          <w:rFonts w:hint="eastAsia" w:ascii="宋体" w:hAnsi="宋体" w:eastAsia="宋体" w:cs="宋体"/>
          <w:color w:val="auto"/>
          <w:sz w:val="28"/>
          <w:szCs w:val="28"/>
        </w:rPr>
        <w:br w:type="page"/>
      </w:r>
      <w:r>
        <w:rPr>
          <w:rFonts w:hint="eastAsia" w:ascii="宋体" w:hAnsi="宋体" w:cs="宋体"/>
          <w:color w:val="auto"/>
          <w:sz w:val="28"/>
          <w:szCs w:val="28"/>
          <w:lang w:val="en-US" w:eastAsia="zh-CN"/>
        </w:rPr>
        <w:t>附件一：</w:t>
      </w:r>
    </w:p>
    <w:p w14:paraId="3FCBF9D5">
      <w:pPr>
        <w:bidi w:val="0"/>
        <w:rPr>
          <w:rFonts w:hint="eastAsia"/>
          <w:color w:val="auto"/>
          <w:lang w:val="en-US" w:eastAsia="zh-CN"/>
        </w:rPr>
      </w:pPr>
      <w:r>
        <w:rPr>
          <w:rFonts w:hint="eastAsia"/>
          <w:color w:val="auto"/>
          <w:lang w:val="en-US" w:eastAsia="zh-CN"/>
        </w:rPr>
        <w:t>1、《拟派出项目负责人简要情况表》</w:t>
      </w:r>
    </w:p>
    <w:p w14:paraId="19D351A7">
      <w:pPr>
        <w:tabs>
          <w:tab w:val="left" w:pos="0"/>
          <w:tab w:val="left" w:pos="567"/>
          <w:tab w:val="left" w:pos="993"/>
          <w:tab w:val="left" w:pos="1134"/>
        </w:tabs>
        <w:adjustRightInd w:val="0"/>
        <w:snapToGrid w:val="0"/>
        <w:spacing w:before="156" w:beforeLines="50" w:after="156" w:afterLines="50" w:line="300" w:lineRule="auto"/>
        <w:jc w:val="center"/>
        <w:textAlignment w:val="baseline"/>
        <w:rPr>
          <w:rFonts w:hint="eastAsia" w:ascii="宋体" w:hAnsi="宋体" w:cs="宋体"/>
          <w:b/>
          <w:color w:val="auto"/>
          <w:kern w:val="0"/>
          <w:sz w:val="30"/>
          <w:szCs w:val="30"/>
        </w:rPr>
      </w:pPr>
      <w:r>
        <w:rPr>
          <w:rFonts w:hint="eastAsia" w:ascii="宋体" w:hAnsi="宋体" w:cs="宋体"/>
          <w:b/>
          <w:color w:val="auto"/>
          <w:kern w:val="0"/>
          <w:sz w:val="30"/>
          <w:szCs w:val="30"/>
        </w:rPr>
        <w:t>拟派出项目负责人简要情况表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903"/>
        <w:gridCol w:w="1644"/>
        <w:gridCol w:w="1015"/>
        <w:gridCol w:w="357"/>
        <w:gridCol w:w="1330"/>
        <w:gridCol w:w="247"/>
        <w:gridCol w:w="1863"/>
      </w:tblGrid>
      <w:tr w14:paraId="779A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199" w:type="dxa"/>
            <w:noWrap w:val="0"/>
            <w:vAlign w:val="center"/>
          </w:tcPr>
          <w:p w14:paraId="12626931">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姓  名</w:t>
            </w:r>
          </w:p>
        </w:tc>
        <w:tc>
          <w:tcPr>
            <w:tcW w:w="903" w:type="dxa"/>
            <w:noWrap w:val="0"/>
            <w:vAlign w:val="center"/>
          </w:tcPr>
          <w:p w14:paraId="30E7D845">
            <w:pPr>
              <w:adjustRightInd w:val="0"/>
              <w:spacing w:line="360" w:lineRule="atLeast"/>
              <w:jc w:val="center"/>
              <w:textAlignment w:val="baseline"/>
              <w:rPr>
                <w:rFonts w:hint="eastAsia" w:ascii="宋体" w:hAnsi="宋体" w:cs="宋体"/>
                <w:color w:val="auto"/>
                <w:kern w:val="0"/>
                <w:sz w:val="24"/>
                <w:szCs w:val="24"/>
              </w:rPr>
            </w:pPr>
          </w:p>
        </w:tc>
        <w:tc>
          <w:tcPr>
            <w:tcW w:w="1644" w:type="dxa"/>
            <w:noWrap w:val="0"/>
            <w:vAlign w:val="center"/>
          </w:tcPr>
          <w:p w14:paraId="39BEFAB0">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身份证号码</w:t>
            </w:r>
          </w:p>
        </w:tc>
        <w:tc>
          <w:tcPr>
            <w:tcW w:w="4812" w:type="dxa"/>
            <w:gridSpan w:val="5"/>
            <w:noWrap w:val="0"/>
            <w:vAlign w:val="center"/>
          </w:tcPr>
          <w:p w14:paraId="384357DC">
            <w:pPr>
              <w:adjustRightInd w:val="0"/>
              <w:spacing w:line="360" w:lineRule="atLeast"/>
              <w:jc w:val="center"/>
              <w:textAlignment w:val="baseline"/>
              <w:rPr>
                <w:rFonts w:hint="eastAsia" w:ascii="宋体" w:hAnsi="宋体" w:cs="宋体"/>
                <w:color w:val="auto"/>
                <w:kern w:val="0"/>
                <w:sz w:val="24"/>
                <w:szCs w:val="24"/>
              </w:rPr>
            </w:pPr>
          </w:p>
        </w:tc>
      </w:tr>
      <w:tr w14:paraId="0358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199" w:type="dxa"/>
            <w:noWrap w:val="0"/>
            <w:vAlign w:val="center"/>
          </w:tcPr>
          <w:p w14:paraId="2DB69590">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职  称</w:t>
            </w:r>
          </w:p>
        </w:tc>
        <w:tc>
          <w:tcPr>
            <w:tcW w:w="903" w:type="dxa"/>
            <w:noWrap w:val="0"/>
            <w:vAlign w:val="center"/>
          </w:tcPr>
          <w:p w14:paraId="4FD5E1D9">
            <w:pPr>
              <w:adjustRightInd w:val="0"/>
              <w:spacing w:line="360" w:lineRule="atLeast"/>
              <w:jc w:val="center"/>
              <w:textAlignment w:val="baseline"/>
              <w:rPr>
                <w:rFonts w:hint="eastAsia" w:ascii="宋体" w:hAnsi="宋体" w:cs="宋体"/>
                <w:color w:val="auto"/>
                <w:kern w:val="0"/>
                <w:sz w:val="24"/>
                <w:szCs w:val="24"/>
              </w:rPr>
            </w:pPr>
          </w:p>
        </w:tc>
        <w:tc>
          <w:tcPr>
            <w:tcW w:w="1644" w:type="dxa"/>
            <w:noWrap w:val="0"/>
            <w:vAlign w:val="center"/>
          </w:tcPr>
          <w:p w14:paraId="4DAC96CD">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职称证书编号</w:t>
            </w:r>
          </w:p>
        </w:tc>
        <w:tc>
          <w:tcPr>
            <w:tcW w:w="1372" w:type="dxa"/>
            <w:gridSpan w:val="2"/>
            <w:noWrap w:val="0"/>
            <w:vAlign w:val="center"/>
          </w:tcPr>
          <w:p w14:paraId="249960DD">
            <w:pPr>
              <w:adjustRightInd w:val="0"/>
              <w:spacing w:line="360" w:lineRule="atLeast"/>
              <w:jc w:val="center"/>
              <w:textAlignment w:val="baseline"/>
              <w:rPr>
                <w:rFonts w:hint="eastAsia" w:ascii="宋体" w:hAnsi="宋体" w:cs="宋体"/>
                <w:color w:val="auto"/>
                <w:kern w:val="0"/>
                <w:sz w:val="24"/>
                <w:szCs w:val="24"/>
              </w:rPr>
            </w:pPr>
          </w:p>
        </w:tc>
        <w:tc>
          <w:tcPr>
            <w:tcW w:w="1577" w:type="dxa"/>
            <w:gridSpan w:val="2"/>
            <w:noWrap w:val="0"/>
            <w:vAlign w:val="center"/>
          </w:tcPr>
          <w:p w14:paraId="5AABBF55">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性别</w:t>
            </w:r>
          </w:p>
        </w:tc>
        <w:tc>
          <w:tcPr>
            <w:tcW w:w="1863" w:type="dxa"/>
            <w:noWrap w:val="0"/>
            <w:vAlign w:val="center"/>
          </w:tcPr>
          <w:p w14:paraId="14E36C05">
            <w:pPr>
              <w:adjustRightInd w:val="0"/>
              <w:spacing w:line="360" w:lineRule="atLeast"/>
              <w:jc w:val="center"/>
              <w:textAlignment w:val="baseline"/>
              <w:rPr>
                <w:rFonts w:hint="eastAsia" w:ascii="宋体" w:hAnsi="宋体" w:cs="宋体"/>
                <w:color w:val="auto"/>
                <w:kern w:val="0"/>
                <w:sz w:val="24"/>
                <w:szCs w:val="24"/>
              </w:rPr>
            </w:pPr>
          </w:p>
        </w:tc>
      </w:tr>
      <w:tr w14:paraId="6AE9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1734C5D2">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注册建造师执业资格等级</w:t>
            </w:r>
          </w:p>
        </w:tc>
        <w:tc>
          <w:tcPr>
            <w:tcW w:w="1372" w:type="dxa"/>
            <w:gridSpan w:val="2"/>
            <w:noWrap w:val="0"/>
            <w:vAlign w:val="center"/>
          </w:tcPr>
          <w:p w14:paraId="5D69CBD6">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 xml:space="preserve">   级</w:t>
            </w:r>
          </w:p>
        </w:tc>
        <w:tc>
          <w:tcPr>
            <w:tcW w:w="1577" w:type="dxa"/>
            <w:gridSpan w:val="2"/>
            <w:noWrap w:val="0"/>
            <w:vAlign w:val="center"/>
          </w:tcPr>
          <w:p w14:paraId="3720E435">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建造师专业</w:t>
            </w:r>
          </w:p>
        </w:tc>
        <w:tc>
          <w:tcPr>
            <w:tcW w:w="1863" w:type="dxa"/>
            <w:noWrap w:val="0"/>
            <w:vAlign w:val="center"/>
          </w:tcPr>
          <w:p w14:paraId="410C8308">
            <w:pPr>
              <w:adjustRightInd w:val="0"/>
              <w:spacing w:line="360" w:lineRule="atLeast"/>
              <w:jc w:val="center"/>
              <w:textAlignment w:val="baseline"/>
              <w:rPr>
                <w:rFonts w:hint="eastAsia" w:ascii="宋体" w:hAnsi="宋体" w:cs="宋体"/>
                <w:color w:val="auto"/>
                <w:kern w:val="0"/>
                <w:sz w:val="24"/>
                <w:szCs w:val="24"/>
              </w:rPr>
            </w:pPr>
          </w:p>
        </w:tc>
      </w:tr>
      <w:tr w14:paraId="31C3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6E95F54B">
            <w:pPr>
              <w:adjustRightInd w:val="0"/>
              <w:spacing w:line="560" w:lineRule="exac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建造师注册编号</w:t>
            </w:r>
          </w:p>
        </w:tc>
        <w:tc>
          <w:tcPr>
            <w:tcW w:w="1372" w:type="dxa"/>
            <w:gridSpan w:val="2"/>
            <w:noWrap w:val="0"/>
            <w:vAlign w:val="center"/>
          </w:tcPr>
          <w:p w14:paraId="4B36AF40">
            <w:pPr>
              <w:adjustRightInd w:val="0"/>
              <w:spacing w:line="360" w:lineRule="atLeast"/>
              <w:jc w:val="center"/>
              <w:textAlignment w:val="baseline"/>
              <w:rPr>
                <w:rFonts w:hint="eastAsia" w:ascii="宋体" w:hAnsi="宋体" w:cs="宋体"/>
                <w:color w:val="auto"/>
                <w:kern w:val="0"/>
                <w:sz w:val="24"/>
                <w:szCs w:val="24"/>
              </w:rPr>
            </w:pPr>
          </w:p>
        </w:tc>
        <w:tc>
          <w:tcPr>
            <w:tcW w:w="1577" w:type="dxa"/>
            <w:gridSpan w:val="2"/>
            <w:noWrap w:val="0"/>
            <w:vAlign w:val="center"/>
          </w:tcPr>
          <w:p w14:paraId="29AE17A2">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安全生产考核合格证书</w:t>
            </w:r>
          </w:p>
        </w:tc>
        <w:tc>
          <w:tcPr>
            <w:tcW w:w="1863" w:type="dxa"/>
            <w:noWrap w:val="0"/>
            <w:vAlign w:val="center"/>
          </w:tcPr>
          <w:p w14:paraId="2CE55F35">
            <w:pPr>
              <w:adjustRightInd w:val="0"/>
              <w:spacing w:line="360" w:lineRule="atLeast"/>
              <w:jc w:val="center"/>
              <w:textAlignment w:val="baseline"/>
              <w:rPr>
                <w:rFonts w:hint="eastAsia" w:ascii="宋体" w:hAnsi="宋体" w:cs="宋体"/>
                <w:color w:val="auto"/>
                <w:kern w:val="0"/>
                <w:sz w:val="24"/>
                <w:szCs w:val="24"/>
              </w:rPr>
            </w:pPr>
          </w:p>
        </w:tc>
      </w:tr>
      <w:tr w14:paraId="4889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72EEDE81">
            <w:pPr>
              <w:adjustRightInd w:val="0"/>
              <w:spacing w:line="24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建造师注册证书使用有效期</w:t>
            </w:r>
          </w:p>
          <w:p w14:paraId="3068EECD">
            <w:pPr>
              <w:adjustRightInd w:val="0"/>
              <w:spacing w:line="24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（若有）</w:t>
            </w:r>
          </w:p>
        </w:tc>
        <w:tc>
          <w:tcPr>
            <w:tcW w:w="4812" w:type="dxa"/>
            <w:gridSpan w:val="5"/>
            <w:noWrap w:val="0"/>
            <w:vAlign w:val="center"/>
          </w:tcPr>
          <w:p w14:paraId="09763D67">
            <w:pPr>
              <w:adjustRightInd w:val="0"/>
              <w:spacing w:line="360" w:lineRule="atLeast"/>
              <w:jc w:val="center"/>
              <w:textAlignment w:val="baseline"/>
              <w:rPr>
                <w:rFonts w:hint="eastAsia" w:ascii="宋体" w:hAnsi="宋体" w:cs="宋体"/>
                <w:color w:val="auto"/>
                <w:kern w:val="0"/>
                <w:sz w:val="24"/>
                <w:szCs w:val="24"/>
              </w:rPr>
            </w:pPr>
          </w:p>
        </w:tc>
      </w:tr>
      <w:tr w14:paraId="2827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3746" w:type="dxa"/>
            <w:gridSpan w:val="3"/>
            <w:noWrap w:val="0"/>
            <w:vAlign w:val="center"/>
          </w:tcPr>
          <w:p w14:paraId="7C458145">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手机号码</w:t>
            </w:r>
          </w:p>
        </w:tc>
        <w:tc>
          <w:tcPr>
            <w:tcW w:w="1372" w:type="dxa"/>
            <w:gridSpan w:val="2"/>
            <w:tcBorders>
              <w:right w:val="single" w:color="auto" w:sz="4" w:space="0"/>
            </w:tcBorders>
            <w:noWrap w:val="0"/>
            <w:vAlign w:val="center"/>
          </w:tcPr>
          <w:p w14:paraId="5AD3A4CE">
            <w:pPr>
              <w:adjustRightInd w:val="0"/>
              <w:spacing w:line="360" w:lineRule="atLeast"/>
              <w:jc w:val="center"/>
              <w:textAlignment w:val="baseline"/>
              <w:rPr>
                <w:rFonts w:hint="eastAsia" w:ascii="宋体" w:hAnsi="宋体" w:cs="宋体"/>
                <w:color w:val="auto"/>
                <w:kern w:val="0"/>
                <w:sz w:val="24"/>
                <w:szCs w:val="24"/>
              </w:rPr>
            </w:pPr>
          </w:p>
        </w:tc>
        <w:tc>
          <w:tcPr>
            <w:tcW w:w="1577" w:type="dxa"/>
            <w:gridSpan w:val="2"/>
            <w:tcBorders>
              <w:left w:val="single" w:color="auto" w:sz="4" w:space="0"/>
              <w:right w:val="single" w:color="auto" w:sz="4" w:space="0"/>
            </w:tcBorders>
            <w:noWrap w:val="0"/>
            <w:vAlign w:val="center"/>
          </w:tcPr>
          <w:p w14:paraId="2C1FCDCD">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最高学历</w:t>
            </w:r>
          </w:p>
        </w:tc>
        <w:tc>
          <w:tcPr>
            <w:tcW w:w="1863" w:type="dxa"/>
            <w:tcBorders>
              <w:left w:val="single" w:color="auto" w:sz="4" w:space="0"/>
            </w:tcBorders>
            <w:noWrap w:val="0"/>
            <w:vAlign w:val="center"/>
          </w:tcPr>
          <w:p w14:paraId="018B8F66">
            <w:pPr>
              <w:adjustRightInd w:val="0"/>
              <w:spacing w:line="360" w:lineRule="atLeast"/>
              <w:jc w:val="center"/>
              <w:textAlignment w:val="baseline"/>
              <w:rPr>
                <w:rFonts w:hint="eastAsia" w:ascii="宋体" w:hAnsi="宋体" w:cs="宋体"/>
                <w:color w:val="auto"/>
                <w:kern w:val="0"/>
                <w:sz w:val="24"/>
                <w:szCs w:val="24"/>
              </w:rPr>
            </w:pPr>
          </w:p>
        </w:tc>
      </w:tr>
      <w:tr w14:paraId="4011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99" w:type="dxa"/>
            <w:noWrap w:val="0"/>
            <w:vAlign w:val="center"/>
          </w:tcPr>
          <w:p w14:paraId="03CC93EF">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毕业学校</w:t>
            </w:r>
          </w:p>
        </w:tc>
        <w:tc>
          <w:tcPr>
            <w:tcW w:w="7359" w:type="dxa"/>
            <w:gridSpan w:val="7"/>
            <w:noWrap w:val="0"/>
            <w:vAlign w:val="center"/>
          </w:tcPr>
          <w:p w14:paraId="10519632">
            <w:pPr>
              <w:adjustRightInd w:val="0"/>
              <w:spacing w:line="360" w:lineRule="atLeast"/>
              <w:ind w:firstLine="960" w:firstLineChars="400"/>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年毕业于                  学校            专业</w:t>
            </w:r>
          </w:p>
        </w:tc>
      </w:tr>
      <w:tr w14:paraId="44DC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558" w:type="dxa"/>
            <w:gridSpan w:val="8"/>
            <w:noWrap w:val="0"/>
            <w:vAlign w:val="center"/>
          </w:tcPr>
          <w:p w14:paraId="1C605DA8">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主要工作经历</w:t>
            </w:r>
          </w:p>
        </w:tc>
      </w:tr>
      <w:tr w14:paraId="3E81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199" w:type="dxa"/>
            <w:noWrap w:val="0"/>
            <w:vAlign w:val="center"/>
          </w:tcPr>
          <w:p w14:paraId="08CF665E">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时  间</w:t>
            </w:r>
          </w:p>
        </w:tc>
        <w:tc>
          <w:tcPr>
            <w:tcW w:w="3562" w:type="dxa"/>
            <w:gridSpan w:val="3"/>
            <w:noWrap w:val="0"/>
            <w:vAlign w:val="center"/>
          </w:tcPr>
          <w:p w14:paraId="2DFDEF3E">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参加过的类似项目名称</w:t>
            </w:r>
          </w:p>
        </w:tc>
        <w:tc>
          <w:tcPr>
            <w:tcW w:w="1687" w:type="dxa"/>
            <w:gridSpan w:val="2"/>
            <w:noWrap w:val="0"/>
            <w:vAlign w:val="center"/>
          </w:tcPr>
          <w:p w14:paraId="11870947">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工程概况说明</w:t>
            </w:r>
          </w:p>
        </w:tc>
        <w:tc>
          <w:tcPr>
            <w:tcW w:w="2110" w:type="dxa"/>
            <w:gridSpan w:val="2"/>
            <w:noWrap w:val="0"/>
            <w:vAlign w:val="center"/>
          </w:tcPr>
          <w:p w14:paraId="56E54034">
            <w:pPr>
              <w:adjustRightInd w:val="0"/>
              <w:spacing w:line="360" w:lineRule="atLeast"/>
              <w:jc w:val="center"/>
              <w:textAlignment w:val="baseline"/>
              <w:rPr>
                <w:rFonts w:hint="eastAsia" w:ascii="宋体" w:hAnsi="宋体" w:cs="宋体"/>
                <w:color w:val="auto"/>
                <w:kern w:val="0"/>
                <w:sz w:val="24"/>
                <w:szCs w:val="24"/>
              </w:rPr>
            </w:pPr>
            <w:r>
              <w:rPr>
                <w:rFonts w:hint="eastAsia" w:ascii="宋体" w:hAnsi="宋体" w:cs="宋体"/>
                <w:color w:val="auto"/>
                <w:kern w:val="0"/>
                <w:sz w:val="24"/>
                <w:szCs w:val="24"/>
              </w:rPr>
              <w:t>发包人名称</w:t>
            </w:r>
          </w:p>
        </w:tc>
      </w:tr>
      <w:tr w14:paraId="476C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199" w:type="dxa"/>
            <w:noWrap w:val="0"/>
            <w:vAlign w:val="center"/>
          </w:tcPr>
          <w:p w14:paraId="5BC87ADD">
            <w:pPr>
              <w:adjustRightInd w:val="0"/>
              <w:spacing w:line="360" w:lineRule="atLeast"/>
              <w:jc w:val="center"/>
              <w:textAlignment w:val="baseline"/>
              <w:rPr>
                <w:rFonts w:hint="eastAsia" w:ascii="宋体" w:hAnsi="宋体" w:cs="宋体"/>
                <w:color w:val="auto"/>
                <w:kern w:val="0"/>
                <w:sz w:val="24"/>
                <w:szCs w:val="24"/>
              </w:rPr>
            </w:pPr>
          </w:p>
        </w:tc>
        <w:tc>
          <w:tcPr>
            <w:tcW w:w="3562" w:type="dxa"/>
            <w:gridSpan w:val="3"/>
            <w:noWrap w:val="0"/>
            <w:vAlign w:val="center"/>
          </w:tcPr>
          <w:p w14:paraId="48A9C889">
            <w:pPr>
              <w:adjustRightInd w:val="0"/>
              <w:spacing w:line="360" w:lineRule="atLeast"/>
              <w:jc w:val="center"/>
              <w:textAlignment w:val="baseline"/>
              <w:rPr>
                <w:rFonts w:hint="eastAsia" w:ascii="宋体" w:hAnsi="宋体" w:cs="宋体"/>
                <w:color w:val="auto"/>
                <w:kern w:val="0"/>
                <w:sz w:val="24"/>
                <w:szCs w:val="24"/>
              </w:rPr>
            </w:pPr>
          </w:p>
        </w:tc>
        <w:tc>
          <w:tcPr>
            <w:tcW w:w="1687" w:type="dxa"/>
            <w:gridSpan w:val="2"/>
            <w:noWrap w:val="0"/>
            <w:vAlign w:val="center"/>
          </w:tcPr>
          <w:p w14:paraId="0E33AA75">
            <w:pPr>
              <w:adjustRightInd w:val="0"/>
              <w:spacing w:line="360" w:lineRule="atLeast"/>
              <w:jc w:val="center"/>
              <w:textAlignment w:val="baseline"/>
              <w:rPr>
                <w:rFonts w:hint="eastAsia" w:ascii="宋体" w:hAnsi="宋体" w:cs="宋体"/>
                <w:color w:val="auto"/>
                <w:kern w:val="0"/>
                <w:sz w:val="24"/>
                <w:szCs w:val="24"/>
              </w:rPr>
            </w:pPr>
          </w:p>
        </w:tc>
        <w:tc>
          <w:tcPr>
            <w:tcW w:w="2110" w:type="dxa"/>
            <w:gridSpan w:val="2"/>
            <w:noWrap w:val="0"/>
            <w:vAlign w:val="center"/>
          </w:tcPr>
          <w:p w14:paraId="6B2CF9FF">
            <w:pPr>
              <w:adjustRightInd w:val="0"/>
              <w:spacing w:line="360" w:lineRule="atLeast"/>
              <w:jc w:val="center"/>
              <w:textAlignment w:val="baseline"/>
              <w:rPr>
                <w:rFonts w:hint="eastAsia" w:ascii="宋体" w:hAnsi="宋体" w:cs="宋体"/>
                <w:color w:val="auto"/>
                <w:kern w:val="0"/>
                <w:sz w:val="24"/>
                <w:szCs w:val="24"/>
              </w:rPr>
            </w:pPr>
          </w:p>
        </w:tc>
      </w:tr>
      <w:tr w14:paraId="0EA5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199" w:type="dxa"/>
            <w:noWrap w:val="0"/>
            <w:vAlign w:val="center"/>
          </w:tcPr>
          <w:p w14:paraId="62BFA5D5">
            <w:pPr>
              <w:adjustRightInd w:val="0"/>
              <w:spacing w:line="360" w:lineRule="atLeast"/>
              <w:jc w:val="center"/>
              <w:textAlignment w:val="baseline"/>
              <w:rPr>
                <w:rFonts w:hint="eastAsia" w:ascii="宋体" w:hAnsi="宋体" w:cs="宋体"/>
                <w:color w:val="auto"/>
                <w:kern w:val="0"/>
                <w:sz w:val="24"/>
                <w:szCs w:val="24"/>
              </w:rPr>
            </w:pPr>
          </w:p>
        </w:tc>
        <w:tc>
          <w:tcPr>
            <w:tcW w:w="3562" w:type="dxa"/>
            <w:gridSpan w:val="3"/>
            <w:noWrap w:val="0"/>
            <w:vAlign w:val="center"/>
          </w:tcPr>
          <w:p w14:paraId="209BE9D0">
            <w:pPr>
              <w:adjustRightInd w:val="0"/>
              <w:spacing w:line="360" w:lineRule="atLeast"/>
              <w:jc w:val="center"/>
              <w:textAlignment w:val="baseline"/>
              <w:rPr>
                <w:rFonts w:hint="eastAsia" w:ascii="宋体" w:hAnsi="宋体" w:cs="宋体"/>
                <w:color w:val="auto"/>
                <w:kern w:val="0"/>
                <w:sz w:val="24"/>
                <w:szCs w:val="24"/>
              </w:rPr>
            </w:pPr>
          </w:p>
        </w:tc>
        <w:tc>
          <w:tcPr>
            <w:tcW w:w="1687" w:type="dxa"/>
            <w:gridSpan w:val="2"/>
            <w:noWrap w:val="0"/>
            <w:vAlign w:val="center"/>
          </w:tcPr>
          <w:p w14:paraId="7221140A">
            <w:pPr>
              <w:adjustRightInd w:val="0"/>
              <w:spacing w:line="360" w:lineRule="atLeast"/>
              <w:jc w:val="center"/>
              <w:textAlignment w:val="baseline"/>
              <w:rPr>
                <w:rFonts w:hint="eastAsia" w:ascii="宋体" w:hAnsi="宋体" w:cs="宋体"/>
                <w:color w:val="auto"/>
                <w:kern w:val="0"/>
                <w:sz w:val="24"/>
                <w:szCs w:val="24"/>
              </w:rPr>
            </w:pPr>
          </w:p>
        </w:tc>
        <w:tc>
          <w:tcPr>
            <w:tcW w:w="2110" w:type="dxa"/>
            <w:gridSpan w:val="2"/>
            <w:noWrap w:val="0"/>
            <w:vAlign w:val="center"/>
          </w:tcPr>
          <w:p w14:paraId="44892F4A">
            <w:pPr>
              <w:adjustRightInd w:val="0"/>
              <w:spacing w:line="360" w:lineRule="atLeast"/>
              <w:jc w:val="center"/>
              <w:textAlignment w:val="baseline"/>
              <w:rPr>
                <w:rFonts w:hint="eastAsia" w:ascii="宋体" w:hAnsi="宋体" w:cs="宋体"/>
                <w:color w:val="auto"/>
                <w:kern w:val="0"/>
                <w:sz w:val="24"/>
                <w:szCs w:val="24"/>
              </w:rPr>
            </w:pPr>
          </w:p>
        </w:tc>
      </w:tr>
      <w:tr w14:paraId="7058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199" w:type="dxa"/>
            <w:noWrap w:val="0"/>
            <w:vAlign w:val="center"/>
          </w:tcPr>
          <w:p w14:paraId="45C4F8EA">
            <w:pPr>
              <w:adjustRightInd w:val="0"/>
              <w:spacing w:line="360" w:lineRule="atLeast"/>
              <w:jc w:val="center"/>
              <w:textAlignment w:val="baseline"/>
              <w:rPr>
                <w:rFonts w:hint="eastAsia" w:ascii="宋体" w:hAnsi="宋体" w:cs="宋体"/>
                <w:color w:val="auto"/>
                <w:kern w:val="0"/>
                <w:sz w:val="24"/>
                <w:szCs w:val="24"/>
              </w:rPr>
            </w:pPr>
          </w:p>
        </w:tc>
        <w:tc>
          <w:tcPr>
            <w:tcW w:w="3562" w:type="dxa"/>
            <w:gridSpan w:val="3"/>
            <w:noWrap w:val="0"/>
            <w:vAlign w:val="center"/>
          </w:tcPr>
          <w:p w14:paraId="5F063D84">
            <w:pPr>
              <w:adjustRightInd w:val="0"/>
              <w:spacing w:line="360" w:lineRule="atLeast"/>
              <w:jc w:val="center"/>
              <w:textAlignment w:val="baseline"/>
              <w:rPr>
                <w:rFonts w:hint="eastAsia" w:ascii="宋体" w:hAnsi="宋体" w:cs="宋体"/>
                <w:color w:val="auto"/>
                <w:kern w:val="0"/>
                <w:sz w:val="24"/>
                <w:szCs w:val="24"/>
              </w:rPr>
            </w:pPr>
          </w:p>
        </w:tc>
        <w:tc>
          <w:tcPr>
            <w:tcW w:w="1687" w:type="dxa"/>
            <w:gridSpan w:val="2"/>
            <w:noWrap w:val="0"/>
            <w:vAlign w:val="center"/>
          </w:tcPr>
          <w:p w14:paraId="02A2E98E">
            <w:pPr>
              <w:adjustRightInd w:val="0"/>
              <w:spacing w:line="360" w:lineRule="atLeast"/>
              <w:jc w:val="center"/>
              <w:textAlignment w:val="baseline"/>
              <w:rPr>
                <w:rFonts w:hint="eastAsia" w:ascii="宋体" w:hAnsi="宋体" w:cs="宋体"/>
                <w:color w:val="auto"/>
                <w:kern w:val="0"/>
                <w:sz w:val="24"/>
                <w:szCs w:val="24"/>
              </w:rPr>
            </w:pPr>
          </w:p>
        </w:tc>
        <w:tc>
          <w:tcPr>
            <w:tcW w:w="2110" w:type="dxa"/>
            <w:gridSpan w:val="2"/>
            <w:noWrap w:val="0"/>
            <w:vAlign w:val="center"/>
          </w:tcPr>
          <w:p w14:paraId="12BFC720">
            <w:pPr>
              <w:adjustRightInd w:val="0"/>
              <w:spacing w:line="360" w:lineRule="atLeast"/>
              <w:jc w:val="center"/>
              <w:textAlignment w:val="baseline"/>
              <w:rPr>
                <w:rFonts w:hint="eastAsia" w:ascii="宋体" w:hAnsi="宋体" w:cs="宋体"/>
                <w:color w:val="auto"/>
                <w:kern w:val="0"/>
                <w:sz w:val="24"/>
                <w:szCs w:val="24"/>
              </w:rPr>
            </w:pPr>
          </w:p>
        </w:tc>
      </w:tr>
    </w:tbl>
    <w:p w14:paraId="64CE1470">
      <w:pPr>
        <w:adjustRightInd w:val="0"/>
        <w:spacing w:line="360" w:lineRule="auto"/>
        <w:textAlignment w:val="baseline"/>
        <w:rPr>
          <w:rFonts w:hint="eastAsia" w:ascii="宋体" w:hAnsi="宋体" w:cs="宋体"/>
          <w:color w:val="auto"/>
          <w:sz w:val="24"/>
          <w:szCs w:val="24"/>
        </w:rPr>
      </w:pPr>
      <w:r>
        <w:rPr>
          <w:rFonts w:hint="eastAsia" w:ascii="宋体" w:hAnsi="宋体" w:cs="宋体"/>
          <w:color w:val="auto"/>
          <w:sz w:val="24"/>
          <w:szCs w:val="24"/>
        </w:rPr>
        <w:t xml:space="preserve">                           </w:t>
      </w:r>
    </w:p>
    <w:p w14:paraId="17A080FD">
      <w:pPr>
        <w:adjustRightInd w:val="0"/>
        <w:spacing w:line="360" w:lineRule="auto"/>
        <w:jc w:val="center"/>
        <w:textAlignment w:val="baseline"/>
        <w:rPr>
          <w:rFonts w:hint="eastAsia"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color w:val="auto"/>
          <w:sz w:val="24"/>
          <w:szCs w:val="24"/>
          <w:lang w:eastAsia="zh-CN"/>
        </w:rPr>
        <w:t>竞价人</w:t>
      </w:r>
      <w:r>
        <w:rPr>
          <w:rFonts w:hint="eastAsia" w:ascii="宋体" w:hAnsi="宋体" w:cs="宋体"/>
          <w:color w:val="auto"/>
          <w:sz w:val="24"/>
          <w:szCs w:val="24"/>
        </w:rPr>
        <w:t>：</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14:paraId="30DFF295">
      <w:pPr>
        <w:adjustRightInd w:val="0"/>
        <w:spacing w:line="360" w:lineRule="atLeast"/>
        <w:textAlignment w:val="baseline"/>
        <w:rPr>
          <w:rFonts w:hint="eastAsia" w:ascii="宋体" w:hAnsi="宋体" w:cs="宋体"/>
          <w:color w:val="auto"/>
          <w:kern w:val="0"/>
          <w:sz w:val="24"/>
          <w:szCs w:val="24"/>
        </w:rPr>
      </w:pPr>
    </w:p>
    <w:p w14:paraId="35D166EF">
      <w:pPr>
        <w:numPr>
          <w:ilvl w:val="0"/>
          <w:numId w:val="0"/>
        </w:numPr>
        <w:adjustRightInd w:val="0"/>
        <w:snapToGrid w:val="0"/>
        <w:spacing w:line="360" w:lineRule="exact"/>
        <w:textAlignment w:val="baseline"/>
        <w:rPr>
          <w:rFonts w:hint="eastAsia" w:ascii="宋体" w:hAnsi="宋体" w:cs="宋体"/>
          <w:b/>
          <w:color w:val="auto"/>
          <w:szCs w:val="21"/>
          <w:u w:val="double"/>
        </w:rPr>
      </w:pPr>
      <w:r>
        <w:rPr>
          <w:rFonts w:hint="eastAsia" w:ascii="宋体" w:hAnsi="宋体" w:cs="宋体"/>
          <w:b/>
          <w:color w:val="auto"/>
          <w:kern w:val="0"/>
          <w:szCs w:val="21"/>
        </w:rPr>
        <w:t>注：</w:t>
      </w:r>
      <w:r>
        <w:rPr>
          <w:rFonts w:hint="eastAsia" w:ascii="宋体" w:hAnsi="宋体" w:cs="宋体"/>
          <w:b/>
          <w:color w:val="auto"/>
          <w:szCs w:val="21"/>
          <w:u w:val="double"/>
        </w:rPr>
        <w:t>项目负责人须上传有效的建造师电子注册证书。</w:t>
      </w:r>
    </w:p>
    <w:p w14:paraId="6D912F84">
      <w:pPr>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br w:type="page"/>
      </w:r>
    </w:p>
    <w:p w14:paraId="2FAA8053">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2、《拟派出项目技术负责人简要情况表》</w:t>
      </w:r>
    </w:p>
    <w:p w14:paraId="4378CEA2">
      <w:pPr>
        <w:tabs>
          <w:tab w:val="left" w:pos="0"/>
          <w:tab w:val="left" w:pos="567"/>
          <w:tab w:val="left" w:pos="993"/>
          <w:tab w:val="left" w:pos="1134"/>
        </w:tabs>
        <w:adjustRightInd w:val="0"/>
        <w:snapToGrid w:val="0"/>
        <w:spacing w:before="156" w:beforeLines="50" w:line="300" w:lineRule="auto"/>
        <w:jc w:val="center"/>
        <w:textAlignment w:val="baseline"/>
        <w:rPr>
          <w:rFonts w:hint="eastAsia" w:ascii="宋体" w:hAnsi="宋体" w:cs="宋体"/>
          <w:b/>
          <w:color w:val="auto"/>
          <w:kern w:val="0"/>
          <w:sz w:val="30"/>
          <w:szCs w:val="20"/>
        </w:rPr>
      </w:pPr>
    </w:p>
    <w:p w14:paraId="6436F29C">
      <w:pPr>
        <w:tabs>
          <w:tab w:val="left" w:pos="0"/>
          <w:tab w:val="left" w:pos="567"/>
          <w:tab w:val="left" w:pos="993"/>
          <w:tab w:val="left" w:pos="1134"/>
        </w:tabs>
        <w:adjustRightInd w:val="0"/>
        <w:snapToGrid w:val="0"/>
        <w:spacing w:before="156" w:beforeLines="50" w:line="300" w:lineRule="auto"/>
        <w:jc w:val="center"/>
        <w:textAlignment w:val="baseline"/>
        <w:rPr>
          <w:rFonts w:hint="eastAsia" w:ascii="宋体" w:hAnsi="宋体" w:cs="宋体"/>
          <w:b/>
          <w:color w:val="auto"/>
          <w:kern w:val="0"/>
          <w:sz w:val="30"/>
          <w:szCs w:val="20"/>
        </w:rPr>
      </w:pPr>
      <w:r>
        <w:rPr>
          <w:rFonts w:hint="eastAsia" w:ascii="宋体" w:hAnsi="宋体" w:cs="宋体"/>
          <w:b/>
          <w:color w:val="auto"/>
          <w:kern w:val="0"/>
          <w:sz w:val="30"/>
          <w:szCs w:val="20"/>
        </w:rPr>
        <w:t>拟派出项目技术负责人</w:t>
      </w:r>
      <w:r>
        <w:rPr>
          <w:rFonts w:hint="eastAsia" w:ascii="宋体" w:hAnsi="宋体" w:cs="宋体"/>
          <w:b/>
          <w:color w:val="auto"/>
          <w:kern w:val="0"/>
          <w:sz w:val="30"/>
          <w:szCs w:val="30"/>
        </w:rPr>
        <w:t>简要情况</w:t>
      </w:r>
      <w:r>
        <w:rPr>
          <w:rFonts w:hint="eastAsia" w:ascii="宋体" w:hAnsi="宋体" w:cs="宋体"/>
          <w:b/>
          <w:color w:val="auto"/>
          <w:kern w:val="0"/>
          <w:sz w:val="30"/>
          <w:szCs w:val="20"/>
        </w:rPr>
        <w:t>表</w:t>
      </w:r>
    </w:p>
    <w:p w14:paraId="7845A0CE">
      <w:pPr>
        <w:rPr>
          <w:color w:val="auto"/>
        </w:rPr>
      </w:pPr>
    </w:p>
    <w:tbl>
      <w:tblPr>
        <w:tblStyle w:val="8"/>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033"/>
        <w:gridCol w:w="1485"/>
        <w:gridCol w:w="1200"/>
        <w:gridCol w:w="1711"/>
        <w:gridCol w:w="2133"/>
      </w:tblGrid>
      <w:tr w14:paraId="72B0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95" w:type="dxa"/>
            <w:noWrap w:val="0"/>
            <w:vAlign w:val="center"/>
          </w:tcPr>
          <w:p w14:paraId="0B4722B6">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姓  名</w:t>
            </w:r>
          </w:p>
        </w:tc>
        <w:tc>
          <w:tcPr>
            <w:tcW w:w="1033" w:type="dxa"/>
            <w:noWrap w:val="0"/>
            <w:vAlign w:val="center"/>
          </w:tcPr>
          <w:p w14:paraId="6726DB98">
            <w:pPr>
              <w:adjustRightInd w:val="0"/>
              <w:spacing w:line="360" w:lineRule="atLeast"/>
              <w:jc w:val="center"/>
              <w:textAlignment w:val="baseline"/>
              <w:rPr>
                <w:rFonts w:ascii="宋体" w:hAnsi="宋体" w:cs="宋体"/>
                <w:color w:val="auto"/>
                <w:kern w:val="0"/>
                <w:sz w:val="24"/>
                <w:szCs w:val="24"/>
              </w:rPr>
            </w:pPr>
          </w:p>
        </w:tc>
        <w:tc>
          <w:tcPr>
            <w:tcW w:w="1485" w:type="dxa"/>
            <w:noWrap w:val="0"/>
            <w:vAlign w:val="center"/>
          </w:tcPr>
          <w:p w14:paraId="1D2DA8C7">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身份证号码</w:t>
            </w:r>
          </w:p>
        </w:tc>
        <w:tc>
          <w:tcPr>
            <w:tcW w:w="5044" w:type="dxa"/>
            <w:gridSpan w:val="3"/>
            <w:noWrap w:val="0"/>
            <w:vAlign w:val="center"/>
          </w:tcPr>
          <w:p w14:paraId="4214F44D">
            <w:pPr>
              <w:adjustRightInd w:val="0"/>
              <w:spacing w:line="360" w:lineRule="atLeast"/>
              <w:jc w:val="center"/>
              <w:textAlignment w:val="baseline"/>
              <w:rPr>
                <w:rFonts w:ascii="宋体" w:hAnsi="宋体" w:cs="宋体"/>
                <w:color w:val="auto"/>
                <w:kern w:val="0"/>
                <w:sz w:val="24"/>
                <w:szCs w:val="24"/>
              </w:rPr>
            </w:pPr>
          </w:p>
        </w:tc>
      </w:tr>
      <w:tr w14:paraId="2469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95" w:type="dxa"/>
            <w:tcBorders>
              <w:right w:val="single" w:color="auto" w:sz="4" w:space="0"/>
            </w:tcBorders>
            <w:noWrap w:val="0"/>
            <w:vAlign w:val="center"/>
          </w:tcPr>
          <w:p w14:paraId="6625C33A">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职  称</w:t>
            </w:r>
          </w:p>
        </w:tc>
        <w:tc>
          <w:tcPr>
            <w:tcW w:w="1033" w:type="dxa"/>
            <w:tcBorders>
              <w:left w:val="single" w:color="auto" w:sz="4" w:space="0"/>
            </w:tcBorders>
            <w:noWrap w:val="0"/>
            <w:vAlign w:val="center"/>
          </w:tcPr>
          <w:p w14:paraId="647BCCF4">
            <w:pPr>
              <w:adjustRightInd w:val="0"/>
              <w:spacing w:line="360" w:lineRule="atLeast"/>
              <w:jc w:val="center"/>
              <w:textAlignment w:val="baseline"/>
              <w:rPr>
                <w:rFonts w:ascii="宋体" w:hAnsi="宋体" w:cs="宋体"/>
                <w:color w:val="auto"/>
                <w:kern w:val="0"/>
                <w:sz w:val="24"/>
                <w:szCs w:val="24"/>
              </w:rPr>
            </w:pPr>
          </w:p>
        </w:tc>
        <w:tc>
          <w:tcPr>
            <w:tcW w:w="1485" w:type="dxa"/>
            <w:noWrap w:val="0"/>
            <w:vAlign w:val="center"/>
          </w:tcPr>
          <w:p w14:paraId="5A88CC5C">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职  务</w:t>
            </w:r>
          </w:p>
        </w:tc>
        <w:tc>
          <w:tcPr>
            <w:tcW w:w="1200" w:type="dxa"/>
            <w:noWrap w:val="0"/>
            <w:vAlign w:val="center"/>
          </w:tcPr>
          <w:p w14:paraId="6B5EF2DA">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089DC58F">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性别</w:t>
            </w:r>
          </w:p>
        </w:tc>
        <w:tc>
          <w:tcPr>
            <w:tcW w:w="2133" w:type="dxa"/>
            <w:noWrap w:val="0"/>
            <w:vAlign w:val="center"/>
          </w:tcPr>
          <w:p w14:paraId="7B8679F8">
            <w:pPr>
              <w:adjustRightInd w:val="0"/>
              <w:spacing w:line="360" w:lineRule="atLeast"/>
              <w:jc w:val="center"/>
              <w:textAlignment w:val="baseline"/>
              <w:rPr>
                <w:rFonts w:ascii="宋体" w:hAnsi="宋体" w:cs="宋体"/>
                <w:color w:val="auto"/>
                <w:kern w:val="0"/>
                <w:sz w:val="24"/>
                <w:szCs w:val="24"/>
              </w:rPr>
            </w:pPr>
          </w:p>
        </w:tc>
      </w:tr>
      <w:tr w14:paraId="68D1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3613" w:type="dxa"/>
            <w:gridSpan w:val="3"/>
            <w:tcBorders>
              <w:right w:val="single" w:color="auto" w:sz="4" w:space="0"/>
            </w:tcBorders>
            <w:noWrap w:val="0"/>
            <w:vAlign w:val="center"/>
          </w:tcPr>
          <w:p w14:paraId="31F3F4FB">
            <w:pPr>
              <w:adjustRightInd w:val="0"/>
              <w:spacing w:line="400" w:lineRule="exac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技术职称情况</w:t>
            </w:r>
          </w:p>
          <w:p w14:paraId="668BEC89">
            <w:pPr>
              <w:adjustRightInd w:val="0"/>
              <w:spacing w:line="400" w:lineRule="exac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（职称专业、证书编号、发证机关等）</w:t>
            </w:r>
          </w:p>
        </w:tc>
        <w:tc>
          <w:tcPr>
            <w:tcW w:w="5044" w:type="dxa"/>
            <w:gridSpan w:val="3"/>
            <w:tcBorders>
              <w:left w:val="single" w:color="auto" w:sz="4" w:space="0"/>
            </w:tcBorders>
            <w:noWrap w:val="0"/>
            <w:vAlign w:val="center"/>
          </w:tcPr>
          <w:p w14:paraId="3E06FE98">
            <w:pPr>
              <w:adjustRightInd w:val="0"/>
              <w:spacing w:line="560" w:lineRule="exact"/>
              <w:jc w:val="center"/>
              <w:textAlignment w:val="baseline"/>
              <w:rPr>
                <w:rFonts w:ascii="宋体" w:hAnsi="宋体" w:cs="宋体"/>
                <w:color w:val="auto"/>
                <w:kern w:val="0"/>
                <w:sz w:val="24"/>
                <w:szCs w:val="24"/>
              </w:rPr>
            </w:pPr>
          </w:p>
        </w:tc>
      </w:tr>
      <w:tr w14:paraId="2DE6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3613" w:type="dxa"/>
            <w:gridSpan w:val="3"/>
            <w:noWrap w:val="0"/>
            <w:vAlign w:val="center"/>
          </w:tcPr>
          <w:p w14:paraId="6606D9A0">
            <w:pPr>
              <w:adjustRightInd w:val="0"/>
              <w:spacing w:line="560" w:lineRule="exac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最高学历</w:t>
            </w:r>
          </w:p>
        </w:tc>
        <w:tc>
          <w:tcPr>
            <w:tcW w:w="1200" w:type="dxa"/>
            <w:noWrap w:val="0"/>
            <w:vAlign w:val="center"/>
          </w:tcPr>
          <w:p w14:paraId="3DA831D6">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11557ECC">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手机号码</w:t>
            </w:r>
          </w:p>
        </w:tc>
        <w:tc>
          <w:tcPr>
            <w:tcW w:w="2133" w:type="dxa"/>
            <w:noWrap w:val="0"/>
            <w:vAlign w:val="center"/>
          </w:tcPr>
          <w:p w14:paraId="08DE201B">
            <w:pPr>
              <w:adjustRightInd w:val="0"/>
              <w:spacing w:line="360" w:lineRule="atLeast"/>
              <w:jc w:val="center"/>
              <w:textAlignment w:val="baseline"/>
              <w:rPr>
                <w:rFonts w:ascii="宋体" w:hAnsi="宋体" w:cs="宋体"/>
                <w:color w:val="auto"/>
                <w:kern w:val="0"/>
                <w:sz w:val="24"/>
                <w:szCs w:val="24"/>
              </w:rPr>
            </w:pPr>
          </w:p>
        </w:tc>
      </w:tr>
      <w:tr w14:paraId="3780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095" w:type="dxa"/>
            <w:noWrap w:val="0"/>
            <w:vAlign w:val="center"/>
          </w:tcPr>
          <w:p w14:paraId="79FA347D">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毕业学校</w:t>
            </w:r>
          </w:p>
        </w:tc>
        <w:tc>
          <w:tcPr>
            <w:tcW w:w="7562" w:type="dxa"/>
            <w:gridSpan w:val="5"/>
            <w:noWrap w:val="0"/>
            <w:vAlign w:val="center"/>
          </w:tcPr>
          <w:p w14:paraId="358013B0">
            <w:pPr>
              <w:adjustRightInd w:val="0"/>
              <w:spacing w:line="360" w:lineRule="atLeast"/>
              <w:ind w:firstLine="960" w:firstLineChars="400"/>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年毕业于                  学校            专业</w:t>
            </w:r>
          </w:p>
        </w:tc>
      </w:tr>
      <w:tr w14:paraId="569E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657" w:type="dxa"/>
            <w:gridSpan w:val="6"/>
            <w:noWrap w:val="0"/>
            <w:vAlign w:val="center"/>
          </w:tcPr>
          <w:p w14:paraId="6656116C">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主要工作经历</w:t>
            </w:r>
          </w:p>
        </w:tc>
      </w:tr>
      <w:tr w14:paraId="5C07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95" w:type="dxa"/>
            <w:noWrap w:val="0"/>
            <w:vAlign w:val="center"/>
          </w:tcPr>
          <w:p w14:paraId="110DADDB">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时  间</w:t>
            </w:r>
          </w:p>
        </w:tc>
        <w:tc>
          <w:tcPr>
            <w:tcW w:w="3718" w:type="dxa"/>
            <w:gridSpan w:val="3"/>
            <w:noWrap w:val="0"/>
            <w:vAlign w:val="center"/>
          </w:tcPr>
          <w:p w14:paraId="46245A90">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参加过的类似项目名称</w:t>
            </w:r>
          </w:p>
        </w:tc>
        <w:tc>
          <w:tcPr>
            <w:tcW w:w="1711" w:type="dxa"/>
            <w:noWrap w:val="0"/>
            <w:vAlign w:val="center"/>
          </w:tcPr>
          <w:p w14:paraId="7CD0C0A0">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工程概况说明</w:t>
            </w:r>
          </w:p>
        </w:tc>
        <w:tc>
          <w:tcPr>
            <w:tcW w:w="2133" w:type="dxa"/>
            <w:noWrap w:val="0"/>
            <w:vAlign w:val="center"/>
          </w:tcPr>
          <w:p w14:paraId="1950D8DB">
            <w:pPr>
              <w:adjustRightInd w:val="0"/>
              <w:spacing w:line="360" w:lineRule="atLeast"/>
              <w:jc w:val="center"/>
              <w:textAlignment w:val="baseline"/>
              <w:rPr>
                <w:rFonts w:ascii="宋体" w:hAnsi="宋体" w:cs="宋体"/>
                <w:color w:val="auto"/>
                <w:kern w:val="0"/>
                <w:sz w:val="24"/>
                <w:szCs w:val="24"/>
              </w:rPr>
            </w:pPr>
            <w:r>
              <w:rPr>
                <w:rFonts w:hint="eastAsia" w:ascii="宋体" w:hAnsi="宋体" w:cs="宋体"/>
                <w:color w:val="auto"/>
                <w:kern w:val="0"/>
                <w:sz w:val="24"/>
                <w:szCs w:val="24"/>
              </w:rPr>
              <w:t>发包人名称</w:t>
            </w:r>
          </w:p>
        </w:tc>
      </w:tr>
      <w:tr w14:paraId="154E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095" w:type="dxa"/>
            <w:noWrap w:val="0"/>
            <w:vAlign w:val="center"/>
          </w:tcPr>
          <w:p w14:paraId="73DA973D">
            <w:pPr>
              <w:adjustRightInd w:val="0"/>
              <w:spacing w:line="360" w:lineRule="atLeast"/>
              <w:jc w:val="center"/>
              <w:textAlignment w:val="baseline"/>
              <w:rPr>
                <w:rFonts w:ascii="宋体" w:hAnsi="宋体" w:cs="宋体"/>
                <w:color w:val="auto"/>
                <w:kern w:val="0"/>
                <w:sz w:val="24"/>
                <w:szCs w:val="24"/>
              </w:rPr>
            </w:pPr>
          </w:p>
        </w:tc>
        <w:tc>
          <w:tcPr>
            <w:tcW w:w="3718" w:type="dxa"/>
            <w:gridSpan w:val="3"/>
            <w:noWrap w:val="0"/>
            <w:vAlign w:val="center"/>
          </w:tcPr>
          <w:p w14:paraId="14C0743C">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3FAEC537">
            <w:pPr>
              <w:adjustRightInd w:val="0"/>
              <w:spacing w:line="360" w:lineRule="atLeast"/>
              <w:jc w:val="center"/>
              <w:textAlignment w:val="baseline"/>
              <w:rPr>
                <w:rFonts w:ascii="宋体" w:hAnsi="宋体" w:cs="宋体"/>
                <w:color w:val="auto"/>
                <w:kern w:val="0"/>
                <w:sz w:val="24"/>
                <w:szCs w:val="24"/>
              </w:rPr>
            </w:pPr>
          </w:p>
        </w:tc>
        <w:tc>
          <w:tcPr>
            <w:tcW w:w="2133" w:type="dxa"/>
            <w:noWrap w:val="0"/>
            <w:vAlign w:val="center"/>
          </w:tcPr>
          <w:p w14:paraId="06689CF2">
            <w:pPr>
              <w:adjustRightInd w:val="0"/>
              <w:spacing w:line="360" w:lineRule="atLeast"/>
              <w:jc w:val="center"/>
              <w:textAlignment w:val="baseline"/>
              <w:rPr>
                <w:rFonts w:ascii="宋体" w:hAnsi="宋体" w:cs="宋体"/>
                <w:color w:val="auto"/>
                <w:kern w:val="0"/>
                <w:sz w:val="24"/>
                <w:szCs w:val="24"/>
              </w:rPr>
            </w:pPr>
          </w:p>
        </w:tc>
      </w:tr>
      <w:tr w14:paraId="3B8E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095" w:type="dxa"/>
            <w:noWrap w:val="0"/>
            <w:vAlign w:val="center"/>
          </w:tcPr>
          <w:p w14:paraId="4A2ADBBE">
            <w:pPr>
              <w:adjustRightInd w:val="0"/>
              <w:spacing w:line="360" w:lineRule="atLeast"/>
              <w:jc w:val="center"/>
              <w:textAlignment w:val="baseline"/>
              <w:rPr>
                <w:rFonts w:ascii="宋体" w:hAnsi="宋体" w:cs="宋体"/>
                <w:color w:val="auto"/>
                <w:kern w:val="0"/>
                <w:sz w:val="24"/>
                <w:szCs w:val="24"/>
              </w:rPr>
            </w:pPr>
          </w:p>
        </w:tc>
        <w:tc>
          <w:tcPr>
            <w:tcW w:w="3718" w:type="dxa"/>
            <w:gridSpan w:val="3"/>
            <w:noWrap w:val="0"/>
            <w:vAlign w:val="center"/>
          </w:tcPr>
          <w:p w14:paraId="7835418A">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024C440C">
            <w:pPr>
              <w:adjustRightInd w:val="0"/>
              <w:spacing w:line="360" w:lineRule="atLeast"/>
              <w:jc w:val="center"/>
              <w:textAlignment w:val="baseline"/>
              <w:rPr>
                <w:rFonts w:ascii="宋体" w:hAnsi="宋体" w:cs="宋体"/>
                <w:color w:val="auto"/>
                <w:kern w:val="0"/>
                <w:sz w:val="24"/>
                <w:szCs w:val="24"/>
              </w:rPr>
            </w:pPr>
          </w:p>
        </w:tc>
        <w:tc>
          <w:tcPr>
            <w:tcW w:w="2133" w:type="dxa"/>
            <w:noWrap w:val="0"/>
            <w:vAlign w:val="center"/>
          </w:tcPr>
          <w:p w14:paraId="61CE76CE">
            <w:pPr>
              <w:adjustRightInd w:val="0"/>
              <w:spacing w:line="360" w:lineRule="atLeast"/>
              <w:jc w:val="center"/>
              <w:textAlignment w:val="baseline"/>
              <w:rPr>
                <w:rFonts w:ascii="宋体" w:hAnsi="宋体" w:cs="宋体"/>
                <w:color w:val="auto"/>
                <w:kern w:val="0"/>
                <w:sz w:val="24"/>
                <w:szCs w:val="24"/>
              </w:rPr>
            </w:pPr>
          </w:p>
        </w:tc>
      </w:tr>
      <w:tr w14:paraId="5439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095" w:type="dxa"/>
            <w:noWrap w:val="0"/>
            <w:vAlign w:val="center"/>
          </w:tcPr>
          <w:p w14:paraId="1C2F54C4">
            <w:pPr>
              <w:adjustRightInd w:val="0"/>
              <w:spacing w:line="360" w:lineRule="atLeast"/>
              <w:jc w:val="center"/>
              <w:textAlignment w:val="baseline"/>
              <w:rPr>
                <w:rFonts w:ascii="宋体" w:hAnsi="宋体" w:cs="宋体"/>
                <w:color w:val="auto"/>
                <w:kern w:val="0"/>
                <w:sz w:val="24"/>
                <w:szCs w:val="24"/>
              </w:rPr>
            </w:pPr>
          </w:p>
        </w:tc>
        <w:tc>
          <w:tcPr>
            <w:tcW w:w="3718" w:type="dxa"/>
            <w:gridSpan w:val="3"/>
            <w:noWrap w:val="0"/>
            <w:vAlign w:val="center"/>
          </w:tcPr>
          <w:p w14:paraId="0C5F5B90">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3DCF239A">
            <w:pPr>
              <w:adjustRightInd w:val="0"/>
              <w:spacing w:line="360" w:lineRule="atLeast"/>
              <w:jc w:val="center"/>
              <w:textAlignment w:val="baseline"/>
              <w:rPr>
                <w:rFonts w:ascii="宋体" w:hAnsi="宋体" w:cs="宋体"/>
                <w:color w:val="auto"/>
                <w:kern w:val="0"/>
                <w:sz w:val="24"/>
                <w:szCs w:val="24"/>
              </w:rPr>
            </w:pPr>
          </w:p>
        </w:tc>
        <w:tc>
          <w:tcPr>
            <w:tcW w:w="2133" w:type="dxa"/>
            <w:noWrap w:val="0"/>
            <w:vAlign w:val="center"/>
          </w:tcPr>
          <w:p w14:paraId="5115F623">
            <w:pPr>
              <w:adjustRightInd w:val="0"/>
              <w:spacing w:line="360" w:lineRule="atLeast"/>
              <w:jc w:val="center"/>
              <w:textAlignment w:val="baseline"/>
              <w:rPr>
                <w:rFonts w:ascii="宋体" w:hAnsi="宋体" w:cs="宋体"/>
                <w:color w:val="auto"/>
                <w:kern w:val="0"/>
                <w:sz w:val="24"/>
                <w:szCs w:val="24"/>
              </w:rPr>
            </w:pPr>
          </w:p>
        </w:tc>
      </w:tr>
      <w:tr w14:paraId="7364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095" w:type="dxa"/>
            <w:noWrap w:val="0"/>
            <w:vAlign w:val="center"/>
          </w:tcPr>
          <w:p w14:paraId="109A24C6">
            <w:pPr>
              <w:adjustRightInd w:val="0"/>
              <w:spacing w:line="360" w:lineRule="atLeast"/>
              <w:jc w:val="center"/>
              <w:textAlignment w:val="baseline"/>
              <w:rPr>
                <w:rFonts w:ascii="宋体" w:hAnsi="宋体" w:cs="宋体"/>
                <w:color w:val="auto"/>
                <w:kern w:val="0"/>
                <w:sz w:val="24"/>
                <w:szCs w:val="24"/>
              </w:rPr>
            </w:pPr>
          </w:p>
        </w:tc>
        <w:tc>
          <w:tcPr>
            <w:tcW w:w="3718" w:type="dxa"/>
            <w:gridSpan w:val="3"/>
            <w:noWrap w:val="0"/>
            <w:vAlign w:val="center"/>
          </w:tcPr>
          <w:p w14:paraId="6B063749">
            <w:pPr>
              <w:adjustRightInd w:val="0"/>
              <w:spacing w:line="360" w:lineRule="atLeast"/>
              <w:jc w:val="center"/>
              <w:textAlignment w:val="baseline"/>
              <w:rPr>
                <w:rFonts w:ascii="宋体" w:hAnsi="宋体" w:cs="宋体"/>
                <w:color w:val="auto"/>
                <w:kern w:val="0"/>
                <w:sz w:val="24"/>
                <w:szCs w:val="24"/>
              </w:rPr>
            </w:pPr>
          </w:p>
        </w:tc>
        <w:tc>
          <w:tcPr>
            <w:tcW w:w="1711" w:type="dxa"/>
            <w:noWrap w:val="0"/>
            <w:vAlign w:val="center"/>
          </w:tcPr>
          <w:p w14:paraId="7B7510B3">
            <w:pPr>
              <w:adjustRightInd w:val="0"/>
              <w:spacing w:line="360" w:lineRule="atLeast"/>
              <w:jc w:val="center"/>
              <w:textAlignment w:val="baseline"/>
              <w:rPr>
                <w:rFonts w:ascii="宋体" w:hAnsi="宋体" w:cs="宋体"/>
                <w:color w:val="auto"/>
                <w:kern w:val="0"/>
                <w:sz w:val="24"/>
                <w:szCs w:val="24"/>
              </w:rPr>
            </w:pPr>
          </w:p>
        </w:tc>
        <w:tc>
          <w:tcPr>
            <w:tcW w:w="2133" w:type="dxa"/>
            <w:noWrap w:val="0"/>
            <w:vAlign w:val="center"/>
          </w:tcPr>
          <w:p w14:paraId="0C0E71A2">
            <w:pPr>
              <w:adjustRightInd w:val="0"/>
              <w:spacing w:line="360" w:lineRule="atLeast"/>
              <w:jc w:val="center"/>
              <w:textAlignment w:val="baseline"/>
              <w:rPr>
                <w:rFonts w:ascii="宋体" w:hAnsi="宋体" w:cs="宋体"/>
                <w:color w:val="auto"/>
                <w:kern w:val="0"/>
                <w:sz w:val="24"/>
                <w:szCs w:val="24"/>
              </w:rPr>
            </w:pPr>
          </w:p>
        </w:tc>
      </w:tr>
    </w:tbl>
    <w:p w14:paraId="6E41CC27">
      <w:pPr>
        <w:tabs>
          <w:tab w:val="left" w:pos="0"/>
          <w:tab w:val="left" w:pos="567"/>
          <w:tab w:val="left" w:pos="993"/>
          <w:tab w:val="left" w:pos="1134"/>
        </w:tabs>
        <w:adjustRightInd w:val="0"/>
        <w:snapToGrid w:val="0"/>
        <w:spacing w:before="156" w:beforeLines="50" w:line="300" w:lineRule="auto"/>
        <w:jc w:val="center"/>
        <w:textAlignment w:val="baseline"/>
        <w:rPr>
          <w:rFonts w:ascii="宋体" w:hAnsi="宋体" w:cs="宋体"/>
          <w:b/>
          <w:color w:val="auto"/>
          <w:kern w:val="0"/>
          <w:sz w:val="30"/>
          <w:szCs w:val="20"/>
        </w:rPr>
      </w:pPr>
    </w:p>
    <w:p w14:paraId="6537D3C4">
      <w:pPr>
        <w:adjustRightInd w:val="0"/>
        <w:spacing w:line="360" w:lineRule="auto"/>
        <w:textAlignment w:val="baseline"/>
        <w:rPr>
          <w:rFonts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color w:val="auto"/>
          <w:sz w:val="24"/>
          <w:szCs w:val="24"/>
          <w:lang w:eastAsia="zh-CN"/>
        </w:rPr>
        <w:t>竞价人</w:t>
      </w:r>
      <w:r>
        <w:rPr>
          <w:rFonts w:hint="eastAsia" w:ascii="宋体" w:hAnsi="宋体" w:cs="宋体"/>
          <w:color w:val="auto"/>
          <w:sz w:val="24"/>
          <w:szCs w:val="24"/>
        </w:rPr>
        <w:t>：</w:t>
      </w:r>
      <w:r>
        <w:rPr>
          <w:rFonts w:hint="eastAsia" w:ascii="宋体" w:hAnsi="宋体" w:cs="宋体"/>
          <w:color w:val="auto"/>
          <w:sz w:val="24"/>
          <w:szCs w:val="24"/>
          <w:u w:val="single"/>
        </w:rPr>
        <w:t xml:space="preserve">                  </w:t>
      </w:r>
      <w:r>
        <w:rPr>
          <w:rFonts w:hint="eastAsia" w:ascii="宋体" w:hAnsi="宋体" w:cs="宋体"/>
          <w:color w:val="auto"/>
          <w:sz w:val="24"/>
          <w:szCs w:val="24"/>
        </w:rPr>
        <w:t>(盖单位公章)</w:t>
      </w:r>
    </w:p>
    <w:p w14:paraId="1050DAF9">
      <w:pPr>
        <w:adjustRightInd w:val="0"/>
        <w:spacing w:line="360" w:lineRule="auto"/>
        <w:textAlignment w:val="baseline"/>
        <w:rPr>
          <w:rFonts w:ascii="宋体" w:hAnsi="宋体" w:cs="宋体"/>
          <w:color w:val="auto"/>
          <w:sz w:val="24"/>
          <w:szCs w:val="24"/>
        </w:rPr>
      </w:pPr>
    </w:p>
    <w:p w14:paraId="1A19CFC3">
      <w:pPr>
        <w:adjustRightInd w:val="0"/>
        <w:snapToGrid w:val="0"/>
        <w:spacing w:line="360" w:lineRule="exact"/>
        <w:textAlignment w:val="baseline"/>
        <w:rPr>
          <w:rFonts w:ascii="宋体" w:hAnsi="宋体" w:cs="宋体"/>
          <w:color w:val="auto"/>
          <w:sz w:val="24"/>
          <w:szCs w:val="24"/>
        </w:rPr>
      </w:pPr>
      <w:r>
        <w:rPr>
          <w:rFonts w:hint="eastAsia" w:ascii="宋体" w:hAnsi="宋体" w:cs="宋体"/>
          <w:b/>
          <w:color w:val="auto"/>
          <w:szCs w:val="21"/>
        </w:rPr>
        <w:t xml:space="preserve">    注：</w:t>
      </w:r>
      <w:r>
        <w:rPr>
          <w:rFonts w:hint="eastAsia" w:ascii="宋体" w:hAnsi="宋体" w:cs="宋体"/>
          <w:b/>
          <w:color w:val="auto"/>
          <w:szCs w:val="21"/>
          <w:u w:val="double"/>
        </w:rPr>
        <w:t>项目技术负责人的相关证明材料按照</w:t>
      </w:r>
      <w:r>
        <w:rPr>
          <w:rFonts w:hint="eastAsia" w:ascii="宋体" w:hAnsi="宋体" w:cs="宋体"/>
          <w:b/>
          <w:color w:val="auto"/>
          <w:szCs w:val="21"/>
          <w:u w:val="double"/>
          <w:lang w:eastAsia="zh-CN"/>
        </w:rPr>
        <w:t>《</w:t>
      </w:r>
      <w:r>
        <w:rPr>
          <w:rFonts w:hint="eastAsia" w:ascii="宋体" w:hAnsi="宋体" w:cs="宋体"/>
          <w:b/>
          <w:color w:val="auto"/>
          <w:szCs w:val="21"/>
          <w:u w:val="double"/>
          <w:lang w:val="en-US" w:eastAsia="zh-CN"/>
        </w:rPr>
        <w:t>网络竞价须知</w:t>
      </w:r>
      <w:r>
        <w:rPr>
          <w:rFonts w:hint="eastAsia" w:ascii="宋体" w:hAnsi="宋体" w:cs="宋体"/>
          <w:b/>
          <w:color w:val="auto"/>
          <w:szCs w:val="21"/>
          <w:u w:val="double"/>
          <w:lang w:eastAsia="zh-CN"/>
        </w:rPr>
        <w:t>》</w:t>
      </w:r>
      <w:r>
        <w:rPr>
          <w:rFonts w:hint="eastAsia" w:ascii="宋体" w:hAnsi="宋体" w:cs="宋体"/>
          <w:b/>
          <w:color w:val="auto"/>
          <w:szCs w:val="21"/>
          <w:u w:val="double"/>
          <w:lang w:val="en-US" w:eastAsia="zh-CN"/>
        </w:rPr>
        <w:t>报名</w:t>
      </w:r>
      <w:r>
        <w:rPr>
          <w:rFonts w:hint="eastAsia" w:ascii="宋体" w:hAnsi="宋体" w:cs="宋体"/>
          <w:b/>
          <w:color w:val="auto"/>
          <w:szCs w:val="21"/>
          <w:u w:val="double"/>
        </w:rPr>
        <w:t>要求提供。</w:t>
      </w:r>
    </w:p>
    <w:p w14:paraId="3CB373B5">
      <w:pPr>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br w:type="page"/>
      </w:r>
    </w:p>
    <w:p w14:paraId="4147D103">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3、《拟派出施工现场管理人员表》</w:t>
      </w:r>
    </w:p>
    <w:p w14:paraId="751D02B3">
      <w:pPr>
        <w:rPr>
          <w:rFonts w:hint="eastAsia" w:ascii="宋体" w:hAnsi="宋体" w:cs="宋体"/>
          <w:color w:val="auto"/>
          <w:sz w:val="24"/>
          <w:szCs w:val="24"/>
          <w:lang w:val="en-US" w:eastAsia="zh-CN"/>
        </w:rPr>
      </w:pPr>
    </w:p>
    <w:p w14:paraId="75FC5E8A">
      <w:pPr>
        <w:tabs>
          <w:tab w:val="left" w:pos="0"/>
          <w:tab w:val="left" w:pos="567"/>
          <w:tab w:val="left" w:pos="993"/>
          <w:tab w:val="left" w:pos="1134"/>
        </w:tabs>
        <w:adjustRightInd w:val="0"/>
        <w:snapToGrid w:val="0"/>
        <w:spacing w:before="120" w:after="120" w:line="300" w:lineRule="auto"/>
        <w:jc w:val="center"/>
        <w:textAlignment w:val="baseline"/>
        <w:rPr>
          <w:rFonts w:hint="eastAsia" w:ascii="宋体" w:hAnsi="宋体"/>
          <w:b/>
          <w:color w:val="auto"/>
          <w:kern w:val="0"/>
          <w:sz w:val="30"/>
          <w:szCs w:val="30"/>
        </w:rPr>
      </w:pPr>
      <w:r>
        <w:rPr>
          <w:rFonts w:hint="eastAsia" w:ascii="宋体" w:hAnsi="宋体"/>
          <w:b/>
          <w:color w:val="auto"/>
          <w:kern w:val="0"/>
          <w:sz w:val="30"/>
          <w:szCs w:val="30"/>
        </w:rPr>
        <w:t>拟派出施工现场管理人员表</w:t>
      </w:r>
    </w:p>
    <w:p w14:paraId="7F909B4C">
      <w:pPr>
        <w:tabs>
          <w:tab w:val="left" w:pos="3028"/>
          <w:tab w:val="center" w:pos="4510"/>
        </w:tabs>
        <w:adjustRightInd w:val="0"/>
        <w:spacing w:line="360" w:lineRule="atLeast"/>
        <w:jc w:val="center"/>
        <w:textAlignment w:val="baseline"/>
        <w:rPr>
          <w:rFonts w:ascii="宋体" w:hAnsi="宋体"/>
          <w:color w:val="auto"/>
          <w:kern w:val="0"/>
          <w:szCs w:val="20"/>
        </w:rPr>
      </w:pPr>
      <w:r>
        <w:rPr>
          <w:rFonts w:hint="eastAsia" w:ascii="宋体" w:hAnsi="宋体"/>
          <w:color w:val="auto"/>
          <w:kern w:val="0"/>
          <w:szCs w:val="20"/>
        </w:rPr>
        <w:t>（格式）</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2127"/>
        <w:gridCol w:w="999"/>
        <w:gridCol w:w="1749"/>
        <w:gridCol w:w="1283"/>
        <w:gridCol w:w="1915"/>
      </w:tblGrid>
      <w:tr w14:paraId="6AEF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873" w:type="dxa"/>
            <w:gridSpan w:val="2"/>
            <w:tcBorders>
              <w:top w:val="single" w:color="auto" w:sz="8" w:space="0"/>
              <w:left w:val="single" w:color="auto" w:sz="4" w:space="0"/>
              <w:right w:val="single" w:color="auto" w:sz="4" w:space="0"/>
            </w:tcBorders>
            <w:shd w:val="clear" w:color="auto" w:fill="FFFFFF"/>
            <w:noWrap w:val="0"/>
            <w:vAlign w:val="center"/>
          </w:tcPr>
          <w:p w14:paraId="650FFCEF">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项目名称</w:t>
            </w:r>
          </w:p>
        </w:tc>
        <w:tc>
          <w:tcPr>
            <w:tcW w:w="5946" w:type="dxa"/>
            <w:gridSpan w:val="4"/>
            <w:tcBorders>
              <w:top w:val="single" w:color="auto" w:sz="8" w:space="0"/>
              <w:left w:val="single" w:color="auto" w:sz="4" w:space="0"/>
              <w:right w:val="single" w:color="auto" w:sz="4" w:space="0"/>
            </w:tcBorders>
            <w:shd w:val="clear" w:color="auto" w:fill="FFFFFF"/>
            <w:noWrap w:val="0"/>
            <w:vAlign w:val="center"/>
          </w:tcPr>
          <w:p w14:paraId="467C5B3E">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p>
        </w:tc>
      </w:tr>
      <w:tr w14:paraId="069D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873" w:type="dxa"/>
            <w:gridSpan w:val="2"/>
            <w:tcBorders>
              <w:top w:val="single" w:color="auto" w:sz="8" w:space="0"/>
              <w:left w:val="single" w:color="auto" w:sz="4" w:space="0"/>
              <w:right w:val="single" w:color="auto" w:sz="4" w:space="0"/>
            </w:tcBorders>
            <w:shd w:val="clear" w:color="auto" w:fill="FFFFFF"/>
            <w:noWrap w:val="0"/>
            <w:vAlign w:val="center"/>
          </w:tcPr>
          <w:p w14:paraId="4CEC8D15">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项目编号</w:t>
            </w:r>
          </w:p>
        </w:tc>
        <w:tc>
          <w:tcPr>
            <w:tcW w:w="5946" w:type="dxa"/>
            <w:gridSpan w:val="4"/>
            <w:tcBorders>
              <w:top w:val="single" w:color="auto" w:sz="8" w:space="0"/>
              <w:left w:val="single" w:color="auto" w:sz="4" w:space="0"/>
              <w:right w:val="single" w:color="auto" w:sz="4" w:space="0"/>
            </w:tcBorders>
            <w:shd w:val="clear" w:color="auto" w:fill="FFFFFF"/>
            <w:noWrap w:val="0"/>
            <w:vAlign w:val="center"/>
          </w:tcPr>
          <w:p w14:paraId="2AA8B0AE">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p>
        </w:tc>
      </w:tr>
      <w:tr w14:paraId="02F9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873" w:type="dxa"/>
            <w:gridSpan w:val="2"/>
            <w:tcBorders>
              <w:top w:val="single" w:color="auto" w:sz="8" w:space="0"/>
              <w:left w:val="single" w:color="auto" w:sz="4" w:space="0"/>
              <w:right w:val="single" w:color="auto" w:sz="4" w:space="0"/>
            </w:tcBorders>
            <w:shd w:val="clear" w:color="auto" w:fill="FFFFFF"/>
            <w:noWrap w:val="0"/>
            <w:vAlign w:val="center"/>
          </w:tcPr>
          <w:p w14:paraId="2AFD193A">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竞价人名称</w:t>
            </w:r>
          </w:p>
        </w:tc>
        <w:tc>
          <w:tcPr>
            <w:tcW w:w="5946" w:type="dxa"/>
            <w:gridSpan w:val="4"/>
            <w:tcBorders>
              <w:top w:val="single" w:color="auto" w:sz="8" w:space="0"/>
              <w:left w:val="single" w:color="auto" w:sz="4" w:space="0"/>
              <w:right w:val="single" w:color="auto" w:sz="4" w:space="0"/>
            </w:tcBorders>
            <w:shd w:val="clear" w:color="auto" w:fill="FFFFFF"/>
            <w:noWrap w:val="0"/>
            <w:vAlign w:val="center"/>
          </w:tcPr>
          <w:p w14:paraId="238A8ACA">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p>
        </w:tc>
      </w:tr>
      <w:tr w14:paraId="5630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873" w:type="dxa"/>
            <w:gridSpan w:val="2"/>
            <w:tcBorders>
              <w:top w:val="single" w:color="auto" w:sz="8" w:space="0"/>
              <w:left w:val="single" w:color="auto" w:sz="4" w:space="0"/>
              <w:right w:val="single" w:color="auto" w:sz="4" w:space="0"/>
            </w:tcBorders>
            <w:shd w:val="clear" w:color="auto" w:fill="FFFFFF"/>
            <w:noWrap w:val="0"/>
            <w:vAlign w:val="center"/>
          </w:tcPr>
          <w:p w14:paraId="615D25EE">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统一社会信用代码</w:t>
            </w:r>
          </w:p>
        </w:tc>
        <w:tc>
          <w:tcPr>
            <w:tcW w:w="5946" w:type="dxa"/>
            <w:gridSpan w:val="4"/>
            <w:tcBorders>
              <w:top w:val="single" w:color="auto" w:sz="8" w:space="0"/>
              <w:left w:val="single" w:color="auto" w:sz="4" w:space="0"/>
              <w:right w:val="single" w:color="auto" w:sz="4" w:space="0"/>
            </w:tcBorders>
            <w:shd w:val="clear" w:color="auto" w:fill="FFFFFF"/>
            <w:noWrap w:val="0"/>
            <w:vAlign w:val="center"/>
          </w:tcPr>
          <w:p w14:paraId="0DA0B90A">
            <w:pPr>
              <w:widowControl w:val="0"/>
              <w:adjustRightInd w:val="0"/>
              <w:spacing w:line="440" w:lineRule="exact"/>
              <w:jc w:val="center"/>
              <w:textAlignment w:val="baseline"/>
              <w:rPr>
                <w:rFonts w:ascii="宋体" w:hAnsi="宋体" w:eastAsia="宋体" w:cs="宋体"/>
                <w:b/>
                <w:color w:val="auto"/>
                <w:kern w:val="2"/>
                <w:sz w:val="21"/>
                <w:szCs w:val="21"/>
                <w:lang w:val="en-US" w:eastAsia="zh-CN" w:bidi="ar-SA"/>
              </w:rPr>
            </w:pPr>
          </w:p>
        </w:tc>
      </w:tr>
      <w:tr w14:paraId="226D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746" w:type="dxa"/>
            <w:tcBorders>
              <w:top w:val="single" w:color="auto" w:sz="8" w:space="0"/>
              <w:left w:val="single" w:color="auto" w:sz="4" w:space="0"/>
            </w:tcBorders>
            <w:shd w:val="clear" w:color="auto" w:fill="E7E6E6"/>
            <w:noWrap w:val="0"/>
            <w:vAlign w:val="center"/>
          </w:tcPr>
          <w:p w14:paraId="59455C46">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一</w:t>
            </w:r>
          </w:p>
        </w:tc>
        <w:tc>
          <w:tcPr>
            <w:tcW w:w="2127" w:type="dxa"/>
            <w:tcBorders>
              <w:top w:val="single" w:color="auto" w:sz="8" w:space="0"/>
              <w:left w:val="single" w:color="auto" w:sz="4" w:space="0"/>
            </w:tcBorders>
            <w:shd w:val="clear" w:color="auto" w:fill="E7E6E6"/>
            <w:noWrap w:val="0"/>
            <w:vAlign w:val="center"/>
          </w:tcPr>
          <w:p w14:paraId="22380A4C">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岗位名称</w:t>
            </w:r>
          </w:p>
        </w:tc>
        <w:tc>
          <w:tcPr>
            <w:tcW w:w="999" w:type="dxa"/>
            <w:tcBorders>
              <w:top w:val="single" w:color="auto" w:sz="8" w:space="0"/>
            </w:tcBorders>
            <w:shd w:val="clear" w:color="auto" w:fill="E7E6E6"/>
            <w:noWrap w:val="0"/>
            <w:vAlign w:val="center"/>
          </w:tcPr>
          <w:p w14:paraId="4EDAB590">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姓名</w:t>
            </w:r>
          </w:p>
        </w:tc>
        <w:tc>
          <w:tcPr>
            <w:tcW w:w="1749" w:type="dxa"/>
            <w:tcBorders>
              <w:top w:val="single" w:color="auto" w:sz="8" w:space="0"/>
            </w:tcBorders>
            <w:shd w:val="clear" w:color="auto" w:fill="E7E6E6"/>
            <w:noWrap w:val="0"/>
            <w:vAlign w:val="center"/>
          </w:tcPr>
          <w:p w14:paraId="53C7B151">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执业注册证书类型及等级</w:t>
            </w:r>
          </w:p>
        </w:tc>
        <w:tc>
          <w:tcPr>
            <w:tcW w:w="1283" w:type="dxa"/>
            <w:tcBorders>
              <w:top w:val="single" w:color="auto" w:sz="8" w:space="0"/>
              <w:right w:val="single" w:color="auto" w:sz="4" w:space="0"/>
            </w:tcBorders>
            <w:shd w:val="clear" w:color="auto" w:fill="E7E6E6"/>
            <w:noWrap w:val="0"/>
            <w:vAlign w:val="center"/>
          </w:tcPr>
          <w:p w14:paraId="655F0DFD">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注册编号</w:t>
            </w:r>
          </w:p>
        </w:tc>
        <w:tc>
          <w:tcPr>
            <w:tcW w:w="1915" w:type="dxa"/>
            <w:tcBorders>
              <w:top w:val="single" w:color="auto" w:sz="8" w:space="0"/>
              <w:right w:val="single" w:color="auto" w:sz="4" w:space="0"/>
            </w:tcBorders>
            <w:shd w:val="clear" w:color="auto" w:fill="E7E6E6"/>
            <w:noWrap w:val="0"/>
            <w:vAlign w:val="center"/>
          </w:tcPr>
          <w:p w14:paraId="3F35D191">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注册专业</w:t>
            </w:r>
          </w:p>
        </w:tc>
      </w:tr>
      <w:tr w14:paraId="540D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7CCFB7F1">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2127" w:type="dxa"/>
            <w:tcBorders>
              <w:left w:val="single" w:color="auto" w:sz="4" w:space="0"/>
            </w:tcBorders>
            <w:noWrap w:val="0"/>
            <w:vAlign w:val="center"/>
          </w:tcPr>
          <w:p w14:paraId="1172E06B">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项目负责人</w:t>
            </w:r>
          </w:p>
        </w:tc>
        <w:tc>
          <w:tcPr>
            <w:tcW w:w="999" w:type="dxa"/>
            <w:noWrap w:val="0"/>
            <w:vAlign w:val="center"/>
          </w:tcPr>
          <w:p w14:paraId="6E99EA9F">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48915932">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283" w:type="dxa"/>
            <w:tcBorders>
              <w:right w:val="single" w:color="auto" w:sz="4" w:space="0"/>
            </w:tcBorders>
            <w:noWrap w:val="0"/>
            <w:vAlign w:val="center"/>
          </w:tcPr>
          <w:p w14:paraId="3B5C7F8A">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915" w:type="dxa"/>
            <w:tcBorders>
              <w:right w:val="single" w:color="auto" w:sz="4" w:space="0"/>
            </w:tcBorders>
            <w:noWrap w:val="0"/>
            <w:vAlign w:val="center"/>
          </w:tcPr>
          <w:p w14:paraId="2ED7C815">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1420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shd w:val="clear" w:color="auto" w:fill="E7E6E6"/>
            <w:noWrap w:val="0"/>
            <w:vAlign w:val="center"/>
          </w:tcPr>
          <w:p w14:paraId="7FB799E7">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二</w:t>
            </w:r>
          </w:p>
        </w:tc>
        <w:tc>
          <w:tcPr>
            <w:tcW w:w="2127" w:type="dxa"/>
            <w:tcBorders>
              <w:left w:val="single" w:color="auto" w:sz="4" w:space="0"/>
            </w:tcBorders>
            <w:shd w:val="clear" w:color="auto" w:fill="E7E6E6"/>
            <w:noWrap w:val="0"/>
            <w:vAlign w:val="center"/>
          </w:tcPr>
          <w:p w14:paraId="44D07605">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岗位名称</w:t>
            </w:r>
          </w:p>
        </w:tc>
        <w:tc>
          <w:tcPr>
            <w:tcW w:w="999" w:type="dxa"/>
            <w:shd w:val="clear" w:color="auto" w:fill="E7E6E6"/>
            <w:noWrap w:val="0"/>
            <w:vAlign w:val="center"/>
          </w:tcPr>
          <w:p w14:paraId="56CEC59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姓名</w:t>
            </w:r>
          </w:p>
        </w:tc>
        <w:tc>
          <w:tcPr>
            <w:tcW w:w="1749" w:type="dxa"/>
            <w:shd w:val="clear" w:color="auto" w:fill="E7E6E6"/>
            <w:noWrap w:val="0"/>
            <w:vAlign w:val="center"/>
          </w:tcPr>
          <w:p w14:paraId="6B38F750">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职称类型</w:t>
            </w:r>
          </w:p>
        </w:tc>
        <w:tc>
          <w:tcPr>
            <w:tcW w:w="1283" w:type="dxa"/>
            <w:tcBorders>
              <w:right w:val="single" w:color="auto" w:sz="4" w:space="0"/>
            </w:tcBorders>
            <w:shd w:val="clear" w:color="auto" w:fill="E7E6E6"/>
            <w:noWrap w:val="0"/>
            <w:vAlign w:val="center"/>
          </w:tcPr>
          <w:p w14:paraId="031156D7">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职称编号</w:t>
            </w:r>
          </w:p>
        </w:tc>
        <w:tc>
          <w:tcPr>
            <w:tcW w:w="1915" w:type="dxa"/>
            <w:tcBorders>
              <w:right w:val="single" w:color="auto" w:sz="4" w:space="0"/>
            </w:tcBorders>
            <w:shd w:val="clear" w:color="auto" w:fill="E7E6E6"/>
            <w:noWrap w:val="0"/>
            <w:vAlign w:val="center"/>
          </w:tcPr>
          <w:p w14:paraId="6DBE34D7">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职称专业</w:t>
            </w:r>
          </w:p>
        </w:tc>
      </w:tr>
      <w:tr w14:paraId="2B11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7EE768F7">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2</w:t>
            </w:r>
          </w:p>
        </w:tc>
        <w:tc>
          <w:tcPr>
            <w:tcW w:w="2127" w:type="dxa"/>
            <w:tcBorders>
              <w:left w:val="single" w:color="auto" w:sz="4" w:space="0"/>
            </w:tcBorders>
            <w:noWrap w:val="0"/>
            <w:vAlign w:val="center"/>
          </w:tcPr>
          <w:p w14:paraId="19187BB4">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项目技术负责人</w:t>
            </w:r>
          </w:p>
        </w:tc>
        <w:tc>
          <w:tcPr>
            <w:tcW w:w="999" w:type="dxa"/>
            <w:noWrap w:val="0"/>
            <w:vAlign w:val="center"/>
          </w:tcPr>
          <w:p w14:paraId="143171EF">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3C429537">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p>
        </w:tc>
        <w:tc>
          <w:tcPr>
            <w:tcW w:w="1283" w:type="dxa"/>
            <w:tcBorders>
              <w:right w:val="single" w:color="auto" w:sz="4" w:space="0"/>
            </w:tcBorders>
            <w:noWrap w:val="0"/>
            <w:vAlign w:val="center"/>
          </w:tcPr>
          <w:p w14:paraId="04CC5689">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p>
        </w:tc>
        <w:tc>
          <w:tcPr>
            <w:tcW w:w="1915" w:type="dxa"/>
            <w:tcBorders>
              <w:right w:val="single" w:color="auto" w:sz="4" w:space="0"/>
            </w:tcBorders>
            <w:noWrap w:val="0"/>
            <w:vAlign w:val="center"/>
          </w:tcPr>
          <w:p w14:paraId="5E4EC183">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p>
        </w:tc>
      </w:tr>
      <w:tr w14:paraId="38EC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shd w:val="clear" w:color="auto" w:fill="E7E6E6"/>
            <w:noWrap w:val="0"/>
            <w:vAlign w:val="center"/>
          </w:tcPr>
          <w:p w14:paraId="5E0DBF5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三</w:t>
            </w:r>
          </w:p>
        </w:tc>
        <w:tc>
          <w:tcPr>
            <w:tcW w:w="2127" w:type="dxa"/>
            <w:tcBorders>
              <w:left w:val="single" w:color="auto" w:sz="4" w:space="0"/>
            </w:tcBorders>
            <w:shd w:val="clear" w:color="auto" w:fill="E7E6E6"/>
            <w:noWrap w:val="0"/>
            <w:vAlign w:val="center"/>
          </w:tcPr>
          <w:p w14:paraId="6B1D96C3">
            <w:pPr>
              <w:widowControl w:val="0"/>
              <w:adjustRightInd w:val="0"/>
              <w:spacing w:line="360" w:lineRule="exact"/>
              <w:jc w:val="center"/>
              <w:textAlignment w:val="baseline"/>
              <w:rPr>
                <w:rFonts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岗位名称</w:t>
            </w:r>
          </w:p>
        </w:tc>
        <w:tc>
          <w:tcPr>
            <w:tcW w:w="999" w:type="dxa"/>
            <w:shd w:val="clear" w:color="auto" w:fill="E7E6E6"/>
            <w:noWrap w:val="0"/>
            <w:vAlign w:val="center"/>
          </w:tcPr>
          <w:p w14:paraId="14BEB3F2">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姓名</w:t>
            </w:r>
          </w:p>
        </w:tc>
        <w:tc>
          <w:tcPr>
            <w:tcW w:w="1749" w:type="dxa"/>
            <w:shd w:val="clear" w:color="auto" w:fill="E7E6E6"/>
            <w:noWrap w:val="0"/>
            <w:vAlign w:val="center"/>
          </w:tcPr>
          <w:p w14:paraId="37C96EE9">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岗位证书类型</w:t>
            </w:r>
          </w:p>
        </w:tc>
        <w:tc>
          <w:tcPr>
            <w:tcW w:w="3198" w:type="dxa"/>
            <w:gridSpan w:val="2"/>
            <w:tcBorders>
              <w:right w:val="single" w:color="auto" w:sz="4" w:space="0"/>
            </w:tcBorders>
            <w:shd w:val="clear" w:color="auto" w:fill="E7E6E6"/>
            <w:noWrap w:val="0"/>
            <w:vAlign w:val="center"/>
          </w:tcPr>
          <w:p w14:paraId="0B99F3DB">
            <w:pPr>
              <w:widowControl w:val="0"/>
              <w:adjustRightInd w:val="0"/>
              <w:spacing w:line="360" w:lineRule="exact"/>
              <w:jc w:val="center"/>
              <w:textAlignment w:val="baseline"/>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岗位证书编号</w:t>
            </w:r>
          </w:p>
        </w:tc>
      </w:tr>
      <w:tr w14:paraId="729E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7326951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3</w:t>
            </w:r>
          </w:p>
        </w:tc>
        <w:tc>
          <w:tcPr>
            <w:tcW w:w="2127" w:type="dxa"/>
            <w:tcBorders>
              <w:left w:val="single" w:color="auto" w:sz="4" w:space="0"/>
            </w:tcBorders>
            <w:noWrap w:val="0"/>
            <w:vAlign w:val="center"/>
          </w:tcPr>
          <w:p w14:paraId="31D0014B">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施工员</w:t>
            </w:r>
          </w:p>
        </w:tc>
        <w:tc>
          <w:tcPr>
            <w:tcW w:w="999" w:type="dxa"/>
            <w:noWrap w:val="0"/>
            <w:vAlign w:val="center"/>
          </w:tcPr>
          <w:p w14:paraId="015788CE">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5F2A2450">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306CC0DD">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06C6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3EC4BD9C">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4</w:t>
            </w:r>
          </w:p>
        </w:tc>
        <w:tc>
          <w:tcPr>
            <w:tcW w:w="2127" w:type="dxa"/>
            <w:tcBorders>
              <w:left w:val="single" w:color="auto" w:sz="4" w:space="0"/>
            </w:tcBorders>
            <w:noWrap w:val="0"/>
            <w:vAlign w:val="center"/>
          </w:tcPr>
          <w:p w14:paraId="45FBF770">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质量员</w:t>
            </w:r>
          </w:p>
        </w:tc>
        <w:tc>
          <w:tcPr>
            <w:tcW w:w="999" w:type="dxa"/>
            <w:noWrap w:val="0"/>
            <w:vAlign w:val="center"/>
          </w:tcPr>
          <w:p w14:paraId="518BBF55">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57F67013">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008014D6">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1546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2B527557">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5</w:t>
            </w:r>
          </w:p>
        </w:tc>
        <w:tc>
          <w:tcPr>
            <w:tcW w:w="2127" w:type="dxa"/>
            <w:tcBorders>
              <w:left w:val="single" w:color="auto" w:sz="4" w:space="0"/>
            </w:tcBorders>
            <w:noWrap w:val="0"/>
            <w:vAlign w:val="center"/>
          </w:tcPr>
          <w:p w14:paraId="108C561A">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材料员</w:t>
            </w:r>
          </w:p>
        </w:tc>
        <w:tc>
          <w:tcPr>
            <w:tcW w:w="999" w:type="dxa"/>
            <w:noWrap w:val="0"/>
            <w:vAlign w:val="center"/>
          </w:tcPr>
          <w:p w14:paraId="08AB9355">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41F388B9">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63D5D991">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3707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746" w:type="dxa"/>
            <w:tcBorders>
              <w:left w:val="single" w:color="auto" w:sz="4" w:space="0"/>
            </w:tcBorders>
            <w:noWrap w:val="0"/>
            <w:vAlign w:val="center"/>
          </w:tcPr>
          <w:p w14:paraId="5FB3AB4A">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6</w:t>
            </w:r>
          </w:p>
        </w:tc>
        <w:tc>
          <w:tcPr>
            <w:tcW w:w="2127" w:type="dxa"/>
            <w:tcBorders>
              <w:left w:val="single" w:color="auto" w:sz="4" w:space="0"/>
            </w:tcBorders>
            <w:noWrap w:val="0"/>
            <w:vAlign w:val="center"/>
          </w:tcPr>
          <w:p w14:paraId="3C599BAF">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机械员</w:t>
            </w:r>
          </w:p>
        </w:tc>
        <w:tc>
          <w:tcPr>
            <w:tcW w:w="999" w:type="dxa"/>
            <w:noWrap w:val="0"/>
            <w:vAlign w:val="center"/>
          </w:tcPr>
          <w:p w14:paraId="1FED525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08336155">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021A0B88">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r w14:paraId="5C07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746" w:type="dxa"/>
            <w:tcBorders>
              <w:left w:val="single" w:color="auto" w:sz="4" w:space="0"/>
            </w:tcBorders>
            <w:noWrap w:val="0"/>
            <w:vAlign w:val="center"/>
          </w:tcPr>
          <w:p w14:paraId="47B1F2F6">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7</w:t>
            </w:r>
          </w:p>
        </w:tc>
        <w:tc>
          <w:tcPr>
            <w:tcW w:w="2127" w:type="dxa"/>
            <w:tcBorders>
              <w:left w:val="single" w:color="auto" w:sz="4" w:space="0"/>
            </w:tcBorders>
            <w:noWrap w:val="0"/>
            <w:vAlign w:val="center"/>
          </w:tcPr>
          <w:p w14:paraId="50E79A5F">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安全员</w:t>
            </w:r>
          </w:p>
        </w:tc>
        <w:tc>
          <w:tcPr>
            <w:tcW w:w="999" w:type="dxa"/>
            <w:noWrap w:val="0"/>
            <w:vAlign w:val="center"/>
          </w:tcPr>
          <w:p w14:paraId="18065010">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1749" w:type="dxa"/>
            <w:noWrap w:val="0"/>
            <w:vAlign w:val="center"/>
          </w:tcPr>
          <w:p w14:paraId="252C2112">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c>
          <w:tcPr>
            <w:tcW w:w="3198" w:type="dxa"/>
            <w:gridSpan w:val="2"/>
            <w:tcBorders>
              <w:right w:val="single" w:color="auto" w:sz="4" w:space="0"/>
            </w:tcBorders>
            <w:noWrap w:val="0"/>
            <w:vAlign w:val="center"/>
          </w:tcPr>
          <w:p w14:paraId="5DA9C2F9">
            <w:pPr>
              <w:widowControl w:val="0"/>
              <w:adjustRightInd w:val="0"/>
              <w:spacing w:line="360" w:lineRule="exact"/>
              <w:jc w:val="center"/>
              <w:textAlignment w:val="baseline"/>
              <w:rPr>
                <w:rFonts w:ascii="宋体" w:hAnsi="宋体" w:eastAsia="宋体" w:cs="宋体"/>
                <w:color w:val="auto"/>
                <w:kern w:val="2"/>
                <w:sz w:val="21"/>
                <w:szCs w:val="21"/>
                <w:lang w:val="en-US" w:eastAsia="zh-CN" w:bidi="ar-SA"/>
              </w:rPr>
            </w:pPr>
          </w:p>
        </w:tc>
      </w:tr>
    </w:tbl>
    <w:p w14:paraId="7CD1B61D">
      <w:pPr>
        <w:adjustRightInd w:val="0"/>
        <w:spacing w:line="360" w:lineRule="auto"/>
        <w:ind w:firstLine="3600" w:firstLineChars="1500"/>
        <w:textAlignment w:val="baseline"/>
        <w:rPr>
          <w:rFonts w:ascii="宋体" w:hAnsi="宋体"/>
          <w:color w:val="auto"/>
          <w:sz w:val="24"/>
          <w:szCs w:val="24"/>
        </w:rPr>
      </w:pPr>
    </w:p>
    <w:p w14:paraId="5A42DA98">
      <w:pPr>
        <w:adjustRightInd w:val="0"/>
        <w:spacing w:line="360" w:lineRule="auto"/>
        <w:ind w:firstLine="3600" w:firstLineChars="1500"/>
        <w:textAlignment w:val="baseline"/>
        <w:rPr>
          <w:rFonts w:ascii="宋体" w:hAnsi="宋体"/>
          <w:color w:val="auto"/>
          <w:sz w:val="24"/>
          <w:szCs w:val="24"/>
        </w:rPr>
      </w:pPr>
      <w:r>
        <w:rPr>
          <w:rFonts w:hint="eastAsia" w:ascii="宋体" w:hAnsi="宋体"/>
          <w:color w:val="auto"/>
          <w:sz w:val="24"/>
          <w:szCs w:val="24"/>
          <w:lang w:eastAsia="zh-CN"/>
        </w:rPr>
        <w:t>竞价人</w:t>
      </w:r>
      <w:r>
        <w:rPr>
          <w:rFonts w:hint="eastAsia" w:ascii="宋体" w:hAnsi="宋体"/>
          <w:color w:val="auto"/>
          <w:sz w:val="24"/>
          <w:szCs w:val="24"/>
        </w:rPr>
        <w:t>：</w:t>
      </w:r>
      <w:r>
        <w:rPr>
          <w:rFonts w:hint="eastAsia" w:ascii="宋体" w:hAnsi="宋体"/>
          <w:color w:val="auto"/>
          <w:sz w:val="24"/>
          <w:szCs w:val="24"/>
          <w:u w:val="single"/>
        </w:rPr>
        <w:t xml:space="preserve">                  </w:t>
      </w:r>
      <w:r>
        <w:rPr>
          <w:rFonts w:hint="eastAsia" w:ascii="宋体" w:hAnsi="宋体"/>
          <w:color w:val="auto"/>
          <w:sz w:val="24"/>
          <w:szCs w:val="24"/>
        </w:rPr>
        <w:t>(盖单位公章)</w:t>
      </w:r>
    </w:p>
    <w:p w14:paraId="3B584B35">
      <w:pPr>
        <w:adjustRightInd w:val="0"/>
        <w:spacing w:line="360" w:lineRule="auto"/>
        <w:textAlignment w:val="baseline"/>
        <w:rPr>
          <w:rFonts w:hint="eastAsia" w:ascii="宋体" w:hAnsi="宋体"/>
          <w:b/>
          <w:color w:val="auto"/>
          <w:kern w:val="0"/>
          <w:szCs w:val="21"/>
        </w:rPr>
      </w:pPr>
    </w:p>
    <w:p w14:paraId="22A885C0">
      <w:pPr>
        <w:adjustRightInd w:val="0"/>
        <w:spacing w:line="360" w:lineRule="auto"/>
        <w:textAlignment w:val="baseline"/>
        <w:rPr>
          <w:rFonts w:ascii="宋体" w:hAnsi="宋体" w:cs="宋体"/>
          <w:color w:val="auto"/>
          <w:kern w:val="0"/>
          <w:szCs w:val="20"/>
        </w:rPr>
      </w:pPr>
      <w:r>
        <w:rPr>
          <w:rFonts w:hint="eastAsia" w:ascii="宋体" w:hAnsi="宋体"/>
          <w:b/>
          <w:color w:val="auto"/>
          <w:kern w:val="0"/>
          <w:szCs w:val="21"/>
        </w:rPr>
        <w:t>注：</w:t>
      </w:r>
      <w:r>
        <w:rPr>
          <w:rFonts w:hint="eastAsia" w:ascii="宋体" w:hAnsi="宋体"/>
          <w:b/>
          <w:color w:val="auto"/>
          <w:kern w:val="0"/>
          <w:szCs w:val="21"/>
          <w:u w:val="double"/>
        </w:rPr>
        <w:t>拟派出施工现场管理人员的最低资格和人数要求见</w:t>
      </w:r>
      <w:r>
        <w:rPr>
          <w:rFonts w:hint="eastAsia" w:ascii="宋体" w:hAnsi="宋体"/>
          <w:b/>
          <w:color w:val="auto"/>
          <w:kern w:val="0"/>
          <w:szCs w:val="21"/>
          <w:u w:val="double"/>
          <w:lang w:val="en-US" w:eastAsia="zh-CN"/>
        </w:rPr>
        <w:t>网络竞价须知报名条件要求</w:t>
      </w:r>
      <w:r>
        <w:rPr>
          <w:rFonts w:hint="eastAsia" w:ascii="宋体" w:hAnsi="宋体"/>
          <w:b/>
          <w:color w:val="auto"/>
          <w:kern w:val="0"/>
          <w:szCs w:val="21"/>
          <w:u w:val="double"/>
        </w:rPr>
        <w:t>。</w:t>
      </w:r>
    </w:p>
    <w:p w14:paraId="4851662C">
      <w:pPr>
        <w:rPr>
          <w:rFonts w:hint="default" w:ascii="宋体" w:hAnsi="宋体" w:cs="宋体"/>
          <w:color w:val="auto"/>
          <w:sz w:val="24"/>
          <w:szCs w:val="24"/>
          <w:lang w:val="en-US" w:eastAsia="zh-CN"/>
        </w:rPr>
      </w:pPr>
    </w:p>
    <w:sectPr>
      <w:footerReference r:id="rId3" w:type="default"/>
      <w:pgSz w:w="11906" w:h="16838"/>
      <w:pgMar w:top="1100" w:right="1077" w:bottom="1100" w:left="107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5"/>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04021E08">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F2F66D"/>
    <w:multiLevelType w:val="singleLevel"/>
    <w:tmpl w:val="D5F2F66D"/>
    <w:lvl w:ilvl="0" w:tentative="0">
      <w:start w:val="8"/>
      <w:numFmt w:val="chineseCounting"/>
      <w:suff w:val="nothing"/>
      <w:lvlText w:val="%1、"/>
      <w:lvlJc w:val="left"/>
      <w:rPr>
        <w:rFonts w:hint="eastAsia"/>
      </w:rPr>
    </w:lvl>
  </w:abstractNum>
  <w:abstractNum w:abstractNumId="1">
    <w:nsid w:val="28020941"/>
    <w:multiLevelType w:val="multilevel"/>
    <w:tmpl w:val="28020941"/>
    <w:lvl w:ilvl="0" w:tentative="0">
      <w:start w:val="1"/>
      <w:numFmt w:val="chineseCountingThousand"/>
      <w:suff w:val="nothing"/>
      <w:lvlText w:val="第%1部分"/>
      <w:lvlJc w:val="left"/>
      <w:pPr>
        <w:ind w:left="0" w:firstLine="0"/>
      </w:pPr>
      <w:rPr>
        <w:rFonts w:hint="eastAsia" w:ascii="黑体" w:eastAsia="黑体"/>
        <w:sz w:val="32"/>
      </w:rPr>
    </w:lvl>
    <w:lvl w:ilvl="1" w:tentative="0">
      <w:start w:val="1"/>
      <w:numFmt w:val="upperLetter"/>
      <w:pStyle w:val="2"/>
      <w:suff w:val="nothing"/>
      <w:lvlText w:val="%2"/>
      <w:lvlJc w:val="left"/>
      <w:pPr>
        <w:ind w:left="3135"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25609B1"/>
    <w:rsid w:val="02AE1361"/>
    <w:rsid w:val="039E3DB5"/>
    <w:rsid w:val="04973358"/>
    <w:rsid w:val="0804406F"/>
    <w:rsid w:val="081C4C9C"/>
    <w:rsid w:val="0834033F"/>
    <w:rsid w:val="0AEE0C79"/>
    <w:rsid w:val="0C0C7087"/>
    <w:rsid w:val="0CA830A9"/>
    <w:rsid w:val="0CDA1129"/>
    <w:rsid w:val="0D0C3638"/>
    <w:rsid w:val="0D724C37"/>
    <w:rsid w:val="0E6A79B6"/>
    <w:rsid w:val="0E8467A8"/>
    <w:rsid w:val="0F153787"/>
    <w:rsid w:val="10554859"/>
    <w:rsid w:val="10570679"/>
    <w:rsid w:val="108A4FA0"/>
    <w:rsid w:val="10AF099F"/>
    <w:rsid w:val="115251AE"/>
    <w:rsid w:val="11541987"/>
    <w:rsid w:val="128A572B"/>
    <w:rsid w:val="137205A3"/>
    <w:rsid w:val="138E2060"/>
    <w:rsid w:val="13F93A80"/>
    <w:rsid w:val="14416FC6"/>
    <w:rsid w:val="15474BF8"/>
    <w:rsid w:val="15514188"/>
    <w:rsid w:val="1569686F"/>
    <w:rsid w:val="16052A7F"/>
    <w:rsid w:val="167C30C3"/>
    <w:rsid w:val="169951BC"/>
    <w:rsid w:val="183B56FD"/>
    <w:rsid w:val="18AE0B48"/>
    <w:rsid w:val="18EF3710"/>
    <w:rsid w:val="1A394265"/>
    <w:rsid w:val="1B215742"/>
    <w:rsid w:val="1CC932F4"/>
    <w:rsid w:val="1E303C84"/>
    <w:rsid w:val="1EF00CA7"/>
    <w:rsid w:val="1F633F72"/>
    <w:rsid w:val="1FB913FE"/>
    <w:rsid w:val="1FEA47ED"/>
    <w:rsid w:val="203C362E"/>
    <w:rsid w:val="211A411E"/>
    <w:rsid w:val="21E464DA"/>
    <w:rsid w:val="226244CC"/>
    <w:rsid w:val="22950329"/>
    <w:rsid w:val="22A30872"/>
    <w:rsid w:val="233831AC"/>
    <w:rsid w:val="234F36E4"/>
    <w:rsid w:val="236A7C99"/>
    <w:rsid w:val="23761465"/>
    <w:rsid w:val="246A52EB"/>
    <w:rsid w:val="24741525"/>
    <w:rsid w:val="249C78F6"/>
    <w:rsid w:val="24AF2DCF"/>
    <w:rsid w:val="25AD5A5E"/>
    <w:rsid w:val="25F64131"/>
    <w:rsid w:val="26945745"/>
    <w:rsid w:val="2861758C"/>
    <w:rsid w:val="2892098A"/>
    <w:rsid w:val="297E0FC2"/>
    <w:rsid w:val="2A8C2B55"/>
    <w:rsid w:val="2AC415FD"/>
    <w:rsid w:val="2B023949"/>
    <w:rsid w:val="2B474184"/>
    <w:rsid w:val="2B9065B4"/>
    <w:rsid w:val="2C2A04A0"/>
    <w:rsid w:val="2C4C065B"/>
    <w:rsid w:val="2C5C26DC"/>
    <w:rsid w:val="2CDF621C"/>
    <w:rsid w:val="2D697A29"/>
    <w:rsid w:val="2E301AB4"/>
    <w:rsid w:val="2E7E609A"/>
    <w:rsid w:val="2F3740ED"/>
    <w:rsid w:val="2FF9333B"/>
    <w:rsid w:val="300F15EE"/>
    <w:rsid w:val="3062140F"/>
    <w:rsid w:val="31496EC2"/>
    <w:rsid w:val="31813D45"/>
    <w:rsid w:val="31E57E30"/>
    <w:rsid w:val="31F6203D"/>
    <w:rsid w:val="32165023"/>
    <w:rsid w:val="335032FD"/>
    <w:rsid w:val="33B379FC"/>
    <w:rsid w:val="33BB5A80"/>
    <w:rsid w:val="348738A9"/>
    <w:rsid w:val="35750955"/>
    <w:rsid w:val="36070CBD"/>
    <w:rsid w:val="366756A0"/>
    <w:rsid w:val="371B5B3B"/>
    <w:rsid w:val="3741602B"/>
    <w:rsid w:val="38A87E0A"/>
    <w:rsid w:val="39C752B8"/>
    <w:rsid w:val="3A0C4B4E"/>
    <w:rsid w:val="3C407111"/>
    <w:rsid w:val="3CDB07AE"/>
    <w:rsid w:val="3CEA26B3"/>
    <w:rsid w:val="3D3F6CF4"/>
    <w:rsid w:val="3D71306C"/>
    <w:rsid w:val="3DC87AC0"/>
    <w:rsid w:val="3E166E94"/>
    <w:rsid w:val="3FA56A13"/>
    <w:rsid w:val="40C357E1"/>
    <w:rsid w:val="410835EE"/>
    <w:rsid w:val="418B6AEE"/>
    <w:rsid w:val="42030652"/>
    <w:rsid w:val="423D177E"/>
    <w:rsid w:val="424010B3"/>
    <w:rsid w:val="42890CAC"/>
    <w:rsid w:val="429531AD"/>
    <w:rsid w:val="42E9200F"/>
    <w:rsid w:val="432E70E3"/>
    <w:rsid w:val="446217B4"/>
    <w:rsid w:val="44B738AE"/>
    <w:rsid w:val="44E55E41"/>
    <w:rsid w:val="45A2046C"/>
    <w:rsid w:val="46797B93"/>
    <w:rsid w:val="46965745"/>
    <w:rsid w:val="4758626E"/>
    <w:rsid w:val="47CB141F"/>
    <w:rsid w:val="47ED28F0"/>
    <w:rsid w:val="48556CDA"/>
    <w:rsid w:val="485D0F10"/>
    <w:rsid w:val="49A168DB"/>
    <w:rsid w:val="4A58410E"/>
    <w:rsid w:val="4ACA1E61"/>
    <w:rsid w:val="4B42467C"/>
    <w:rsid w:val="4C6355B6"/>
    <w:rsid w:val="4D235499"/>
    <w:rsid w:val="4D2550DF"/>
    <w:rsid w:val="4D515A96"/>
    <w:rsid w:val="4DA2556F"/>
    <w:rsid w:val="4E143612"/>
    <w:rsid w:val="4E997C57"/>
    <w:rsid w:val="4E9D3635"/>
    <w:rsid w:val="4ED62599"/>
    <w:rsid w:val="4EE066A3"/>
    <w:rsid w:val="4F4F373F"/>
    <w:rsid w:val="510936E3"/>
    <w:rsid w:val="514C35D0"/>
    <w:rsid w:val="51A703F2"/>
    <w:rsid w:val="51AA471F"/>
    <w:rsid w:val="522E2CD6"/>
    <w:rsid w:val="524A20F8"/>
    <w:rsid w:val="524E2EDF"/>
    <w:rsid w:val="53CB6FAB"/>
    <w:rsid w:val="542826BF"/>
    <w:rsid w:val="545B5616"/>
    <w:rsid w:val="55915C48"/>
    <w:rsid w:val="56D15B9F"/>
    <w:rsid w:val="56DC71A4"/>
    <w:rsid w:val="59E02F96"/>
    <w:rsid w:val="5A10637D"/>
    <w:rsid w:val="5A221372"/>
    <w:rsid w:val="5A244F70"/>
    <w:rsid w:val="5B280C0A"/>
    <w:rsid w:val="5BA1276A"/>
    <w:rsid w:val="5C1B076F"/>
    <w:rsid w:val="5C2441D3"/>
    <w:rsid w:val="5C9245A9"/>
    <w:rsid w:val="5C9A35A3"/>
    <w:rsid w:val="5CB169DD"/>
    <w:rsid w:val="5D434E88"/>
    <w:rsid w:val="5DA6050C"/>
    <w:rsid w:val="5DBB508D"/>
    <w:rsid w:val="5E047FD0"/>
    <w:rsid w:val="5EA42C9D"/>
    <w:rsid w:val="5F1519BF"/>
    <w:rsid w:val="602A7EDE"/>
    <w:rsid w:val="616E7593"/>
    <w:rsid w:val="620F4C9D"/>
    <w:rsid w:val="636B6B43"/>
    <w:rsid w:val="63F56C8F"/>
    <w:rsid w:val="63F81C8C"/>
    <w:rsid w:val="640D0C57"/>
    <w:rsid w:val="64433D8E"/>
    <w:rsid w:val="64C574CA"/>
    <w:rsid w:val="64D67929"/>
    <w:rsid w:val="664A0B53"/>
    <w:rsid w:val="67A07D7A"/>
    <w:rsid w:val="67B160B6"/>
    <w:rsid w:val="680A030D"/>
    <w:rsid w:val="69113EED"/>
    <w:rsid w:val="6B776A6D"/>
    <w:rsid w:val="6CA81B7D"/>
    <w:rsid w:val="6D7B66F3"/>
    <w:rsid w:val="6E661D1D"/>
    <w:rsid w:val="7007345D"/>
    <w:rsid w:val="707966E1"/>
    <w:rsid w:val="729A0B48"/>
    <w:rsid w:val="729B4033"/>
    <w:rsid w:val="75A82C1C"/>
    <w:rsid w:val="77354B5A"/>
    <w:rsid w:val="77875CB0"/>
    <w:rsid w:val="77CE5972"/>
    <w:rsid w:val="786F5C73"/>
    <w:rsid w:val="78F75F2F"/>
    <w:rsid w:val="79162DAA"/>
    <w:rsid w:val="7956473D"/>
    <w:rsid w:val="79872B48"/>
    <w:rsid w:val="79B76855"/>
    <w:rsid w:val="7AD654A8"/>
    <w:rsid w:val="7C207AE9"/>
    <w:rsid w:val="7C435390"/>
    <w:rsid w:val="7CA53BC2"/>
    <w:rsid w:val="7CC145C3"/>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2"/>
    <w:basedOn w:val="1"/>
    <w:next w:val="1"/>
    <w:qFormat/>
    <w:uiPriority w:val="0"/>
    <w:pPr>
      <w:keepNext/>
      <w:keepLines/>
      <w:widowControl w:val="0"/>
      <w:numPr>
        <w:ilvl w:val="1"/>
        <w:numId w:val="1"/>
      </w:numPr>
      <w:spacing w:before="260" w:after="260" w:line="415" w:lineRule="auto"/>
      <w:jc w:val="center"/>
      <w:outlineLvl w:val="1"/>
    </w:pPr>
    <w:rPr>
      <w:rFonts w:ascii="CG Times" w:hAnsi="CG Times" w:eastAsia="宋体" w:cs="Times New Roman"/>
      <w:b/>
      <w:kern w:val="2"/>
      <w:sz w:val="30"/>
      <w:szCs w:val="20"/>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pPr>
    <w:rPr>
      <w:szCs w:val="20"/>
    </w:rPr>
  </w:style>
  <w:style w:type="paragraph" w:styleId="4">
    <w:name w:val="Balloon Text"/>
    <w:basedOn w:val="1"/>
    <w:link w:val="1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paragraph" w:customStyle="1" w:styleId="10">
    <w:name w:val="Fließtext"/>
    <w:basedOn w:val="1"/>
    <w:qFormat/>
    <w:uiPriority w:val="0"/>
    <w:pPr>
      <w:overflowPunct w:val="0"/>
      <w:autoSpaceDE w:val="0"/>
      <w:autoSpaceDN w:val="0"/>
      <w:adjustRightInd w:val="0"/>
      <w:textAlignment w:val="baseline"/>
    </w:pPr>
    <w:rPr>
      <w:kern w:val="28"/>
      <w:szCs w:val="20"/>
    </w:rPr>
  </w:style>
  <w:style w:type="paragraph" w:customStyle="1" w:styleId="11">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12">
    <w:name w:val="批注框文本 Char"/>
    <w:basedOn w:val="9"/>
    <w:link w:val="4"/>
    <w:qFormat/>
    <w:uiPriority w:val="0"/>
    <w:rPr>
      <w:rFonts w:ascii="Calibri" w:hAnsi="Calibri" w:eastAsia="宋体" w:cs="Arial"/>
      <w:kern w:val="2"/>
      <w:sz w:val="18"/>
      <w:szCs w:val="18"/>
    </w:rPr>
  </w:style>
  <w:style w:type="paragraph" w:customStyle="1" w:styleId="13">
    <w:name w:val="正文_1"/>
    <w:qFormat/>
    <w:uiPriority w:val="0"/>
    <w:pPr>
      <w:widowControl w:val="0"/>
      <w:jc w:val="both"/>
    </w:pPr>
    <w:rPr>
      <w:rFonts w:ascii="Times New Roman" w:hAnsi="Times New Roman" w:eastAsia="宋体" w:cs="Times New Roman"/>
      <w:kern w:val="2"/>
      <w:sz w:val="21"/>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4887</Words>
  <Characters>5217</Characters>
  <Lines>4</Lines>
  <Paragraphs>7</Paragraphs>
  <TotalTime>0</TotalTime>
  <ScaleCrop>false</ScaleCrop>
  <LinksUpToDate>false</LinksUpToDate>
  <CharactersWithSpaces>5535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2022-03-09T07:40:00Z</cp:lastPrinted>
  <dcterms:modified xsi:type="dcterms:W3CDTF">2026-07-23T09:41:44Z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916B0A382F254096ACFC205746AF6B1B</vt:lpwstr>
  </property>
  <property fmtid="{D5CDD505-2E9C-101B-9397-08002B2CF9AE}" pid="4" name="KSOTemplateDocerSaveRecord">
    <vt:lpwstr>eyJoZGlkIjoiMmY5M2NkNzgzMTNhYzNmYjU2NTc2OGQwMGFkNmU3N2MiLCJ1c2VySWQiOiIxNTc4Njk4MDQ3In0=</vt:lpwstr>
  </property>
</Properties>
</file>